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D9" w:rsidRPr="000D72D5" w:rsidRDefault="00D56D6D" w:rsidP="00D56D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2D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56D6D" w:rsidRPr="000D72D5" w:rsidRDefault="00D56D6D" w:rsidP="00D56D6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0D72D5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  <w:r w:rsidR="00417EA5" w:rsidRPr="000D72D5">
        <w:rPr>
          <w:rFonts w:ascii="Times New Roman" w:hAnsi="Times New Roman" w:cs="Times New Roman"/>
          <w:sz w:val="28"/>
          <w:szCs w:val="28"/>
        </w:rPr>
        <w:t>«</w:t>
      </w:r>
      <w:r w:rsidRPr="000D72D5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0D72D5" w:rsidRPr="000D72D5">
        <w:rPr>
          <w:rFonts w:ascii="Times New Roman" w:hAnsi="Times New Roman" w:cs="Times New Roman"/>
          <w:sz w:val="28"/>
          <w:szCs w:val="28"/>
        </w:rPr>
        <w:t xml:space="preserve"> некоторые решения Правительства Кыргызской Республики в сфере высшего и среднего профессионального образования</w:t>
      </w:r>
      <w:r w:rsidR="00417EA5" w:rsidRPr="000D72D5">
        <w:rPr>
          <w:rFonts w:ascii="Times New Roman" w:hAnsi="Times New Roman" w:cs="Times New Roman"/>
          <w:sz w:val="28"/>
          <w:szCs w:val="28"/>
        </w:rPr>
        <w:t>»</w:t>
      </w:r>
    </w:p>
    <w:p w:rsidR="00D56D6D" w:rsidRPr="000D72D5" w:rsidRDefault="00D56D6D" w:rsidP="00D56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5"/>
        <w:gridCol w:w="7150"/>
        <w:gridCol w:w="135"/>
      </w:tblGrid>
      <w:tr w:rsidR="00D56D6D" w:rsidRPr="000D72D5" w:rsidTr="00C26367">
        <w:tc>
          <w:tcPr>
            <w:tcW w:w="7275" w:type="dxa"/>
          </w:tcPr>
          <w:p w:rsidR="00D56D6D" w:rsidRPr="000D72D5" w:rsidRDefault="00D56D6D" w:rsidP="00D56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285" w:type="dxa"/>
            <w:gridSpan w:val="2"/>
          </w:tcPr>
          <w:p w:rsidR="00D56D6D" w:rsidRPr="000D72D5" w:rsidRDefault="00D56D6D" w:rsidP="00D56D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0D72D5" w:rsidRPr="000D72D5" w:rsidTr="00951B1E">
        <w:tc>
          <w:tcPr>
            <w:tcW w:w="14560" w:type="dxa"/>
            <w:gridSpan w:val="3"/>
          </w:tcPr>
          <w:p w:rsidR="000D72D5" w:rsidRPr="000D72D5" w:rsidRDefault="000D72D5" w:rsidP="00D56D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</w:t>
            </w:r>
          </w:p>
        </w:tc>
      </w:tr>
      <w:tr w:rsidR="00FC06A9" w:rsidRPr="000D72D5" w:rsidTr="003B4F36">
        <w:tc>
          <w:tcPr>
            <w:tcW w:w="14560" w:type="dxa"/>
            <w:gridSpan w:val="3"/>
          </w:tcPr>
          <w:p w:rsidR="00FC06A9" w:rsidRPr="000D72D5" w:rsidRDefault="00187C77" w:rsidP="000D72D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 структуре и условиях реализации профессиональных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образовательных программ профессионального образования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C06A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Кыргызской Республике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6E6269" w:rsidRPr="000D72D5" w:rsidTr="00C26367">
        <w:tc>
          <w:tcPr>
            <w:tcW w:w="7275" w:type="dxa"/>
          </w:tcPr>
          <w:p w:rsidR="00FC06A9" w:rsidRPr="000D72D5" w:rsidRDefault="003528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1.1. Положение о структуре и условиях реализации профессиональных образовательных программ профессионального образования в Кыргызской Республике (далее - Положение) регулирует реализацию профессиональных образовательных программ, установленных Законом Кыргызской Республики "Об образовании", различающихся целевым назначением и обеспечивающих последовательное углубление теоретической и практической подготовки обучающихся.</w:t>
            </w:r>
          </w:p>
        </w:tc>
        <w:tc>
          <w:tcPr>
            <w:tcW w:w="7285" w:type="dxa"/>
            <w:gridSpan w:val="2"/>
          </w:tcPr>
          <w:p w:rsidR="00FC06A9" w:rsidRPr="000D72D5" w:rsidRDefault="000E2575" w:rsidP="003B4F36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1.1. Настоящее 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структуре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условиях реализации профессиональных образовательных программ профессионального </w:t>
            </w:r>
            <w:r w:rsidR="00B14D7D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 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Республике (далее - Положение) определяет правила организации и осуществления образовательной деятельности по профессиональным образовательным программам,</w:t>
            </w:r>
            <w:r w:rsidR="005E695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установленным</w:t>
            </w:r>
            <w:r w:rsid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Законом Кыргызской Республики «Об образовании»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0E2575" w:rsidRPr="00951B1E" w:rsidTr="00C26367">
        <w:tc>
          <w:tcPr>
            <w:tcW w:w="7275" w:type="dxa"/>
          </w:tcPr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1.2. Профессиональная образовательная программа призвана: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мобильность и гибкость системы общекультурной, научной и профессиональной подготовки специалистов применительно к быстро меняющимся потребностям рыночной экономики и рынка труда;</w:t>
            </w: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создать условия для постепенного внедрения зарубежного опыта развития профессиональной школы и содержания профессионального образования, стандартной международной классификации образования, принятой ЮНЕСКО, принципам Болонской декларации и Лиссабонской конвенции;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создать условия для удовлетворения многообразных культурно-образовательных и профессиональных потребностей населения Кыргызской Республики;</w:t>
            </w:r>
          </w:p>
          <w:p w:rsidR="00D306DC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возможность получения профессионального непрерывного образования и реализации потребностей человека в повышении профессионального уровня;</w:t>
            </w:r>
          </w:p>
          <w:p w:rsidR="006E6269" w:rsidRPr="00951B1E" w:rsidRDefault="000E2575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возможность наиболее полной реализации интеллектуального потенциала личности и повышения общего уровня образованности населения Кыргызской Республики.</w:t>
            </w: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      </w:r>
          </w:p>
        </w:tc>
        <w:tc>
          <w:tcPr>
            <w:tcW w:w="7285" w:type="dxa"/>
            <w:gridSpan w:val="2"/>
          </w:tcPr>
          <w:p w:rsidR="000E2575" w:rsidRPr="00951B1E" w:rsidRDefault="000E2575" w:rsidP="00B14D7D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1.2. Профессиональная образовательная программа призвана: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создать условия для приобретения обучающимися знаний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умений, навыков и формирования компетенций определенного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уровня и объема, в соответствии с планируемым результатом обучения, позволяющим вести профессиональную деятельность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определенной сфере и (или) выполнять работу по к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онкретной профессии или специальности;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обеспечить в условиях быстро меняющейся конъюнктуры рынка труда и производства подготовку универсальных специалистов, облад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ающих широкой базовой подготовкой и ключевыми компетенциями;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создать условия для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гармонизации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образования, обеспечив его сопоставимость с методологией Междунар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одной стандартной классификации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</w:t>
            </w:r>
            <w:r w:rsidR="00B14D7D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МСКО</w:t>
            </w:r>
            <w:r w:rsidR="00B14D7D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принятой ЮНЕСКО, принципам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Болонской деклара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ции и Лиссабонской конвенции;</w:t>
            </w:r>
          </w:p>
          <w:p w:rsidR="00D306DC" w:rsidRPr="00951B1E" w:rsidRDefault="000E2575" w:rsidP="00951B1E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0"/>
              </w:tabs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51B1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р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асширить границы академической свободы учебных заведений в формировании образовательных программ, в том числе </w:t>
            </w:r>
            <w:r w:rsidR="006E626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запросов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работодателей.</w:t>
            </w:r>
          </w:p>
          <w:p w:rsidR="000E2575" w:rsidRPr="00951B1E" w:rsidRDefault="000E2575" w:rsidP="00D306DC">
            <w:pPr>
              <w:tabs>
                <w:tab w:val="left" w:pos="0"/>
              </w:tabs>
              <w:autoSpaceDE w:val="0"/>
              <w:autoSpaceDN w:val="0"/>
              <w:adjustRightInd w:val="0"/>
              <w:ind w:firstLine="4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Профессиональные образовательные программы базируются на требованиях государственных образовательных стандартов профессионального образования по направлениям и специальностям.</w:t>
            </w:r>
          </w:p>
        </w:tc>
      </w:tr>
      <w:tr w:rsidR="001A6B08" w:rsidRPr="00951B1E" w:rsidTr="002F58CC">
        <w:trPr>
          <w:gridAfter w:val="1"/>
          <w:wAfter w:w="135" w:type="dxa"/>
        </w:trPr>
        <w:tc>
          <w:tcPr>
            <w:tcW w:w="7275" w:type="dxa"/>
          </w:tcPr>
          <w:p w:rsidR="006E6269" w:rsidRPr="00951B1E" w:rsidRDefault="006E62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1.3. Программа профессионального образования представляет собой совокупность профессиональных образовательных программ по направлениям и специальностям.</w:t>
            </w:r>
          </w:p>
          <w:p w:rsidR="006E6269" w:rsidRPr="00951B1E" w:rsidRDefault="006E62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6E6269" w:rsidRPr="00951B1E" w:rsidRDefault="006E6269" w:rsidP="004C0BF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1.3. Программа профессионального образования </w:t>
            </w:r>
            <w:r w:rsidR="001B7359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направлениям или специальностям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представляет собой совокупность основных характеристик образования (объем, содержание, планируемые результаты), организ</w:t>
            </w:r>
            <w:r w:rsidR="001A6B08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ационно-педагогических условий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, форм аттестации, котор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представлен</w:t>
            </w:r>
            <w:r w:rsidR="00951B1E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виде учебного плана, </w:t>
            </w:r>
            <w:r w:rsidR="003B4F36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графика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  <w:r w:rsidR="003B4F36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процесса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учебных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 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изучаемых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 (модулей)</w:t>
            </w:r>
            <w:r w:rsidR="00D306D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иных компонентов, а также оценочных и методических материалов.</w:t>
            </w:r>
          </w:p>
        </w:tc>
      </w:tr>
      <w:tr w:rsidR="00F16016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 Структура высшего профессионального образования реализуется различными по содержанию и срокам обучения профессиональными образовательными программами, обеспечивающих: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"бакалавр";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"магистр";</w:t>
            </w:r>
          </w:p>
          <w:p w:rsidR="00F16016" w:rsidRPr="000D72D5" w:rsidRDefault="00F16016" w:rsidP="004C0BF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образование, подтвержденное присвоением квалификации "специалист".</w:t>
            </w:r>
          </w:p>
        </w:tc>
        <w:tc>
          <w:tcPr>
            <w:tcW w:w="7150" w:type="dxa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2.1. Структура высшего профессионального образования реализуется различными по содержанию и срокам обучения профессиональными образовательными программами, обеспечивающих: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высшее профессиональное образование, подтвержденное присвоением </w:t>
            </w:r>
            <w:r w:rsidR="00CE661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"бакалавр";</w:t>
            </w:r>
          </w:p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высшее профессиональное образование, подтвержденное присвоением </w:t>
            </w:r>
            <w:r w:rsidR="00CE661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"магистр";</w:t>
            </w:r>
          </w:p>
          <w:p w:rsidR="00F16016" w:rsidRPr="000D72D5" w:rsidRDefault="00F16016" w:rsidP="004C0BF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высшее профессиональное образование, подтвержденное присвоением квалификации "специалист".</w:t>
            </w:r>
          </w:p>
        </w:tc>
      </w:tr>
      <w:tr w:rsidR="000E257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0E2575" w:rsidRPr="000D72D5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2.2. Высшее профессиональное образование подготовки бакалавров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основы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профессиональных знаний.</w:t>
            </w: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9DA" w:rsidRPr="000D72D5" w:rsidRDefault="009549D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575" w:rsidRPr="00951B1E" w:rsidRDefault="000E25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Лица, освоившие программы высшего профессионального образования подготовки </w:t>
            </w: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бакалавров, подготовлены для продолжения образования по профессиональным образовательным программам по направлениям магистров, самостоятельного овладения профессиональными знаниями и навыками, необходимыми для адаптации к трудовой деятельности.</w:t>
            </w:r>
          </w:p>
          <w:p w:rsidR="000E2575" w:rsidRPr="000D72D5" w:rsidRDefault="000E2575" w:rsidP="003238AB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обучения по программам высшего профессионального образования подготовки бакалавров составляет не менее четырех лет на основе среднего общего образования или среднего профессионального образования.</w:t>
            </w:r>
          </w:p>
        </w:tc>
        <w:tc>
          <w:tcPr>
            <w:tcW w:w="7150" w:type="dxa"/>
          </w:tcPr>
          <w:p w:rsidR="000E2575" w:rsidRPr="000D72D5" w:rsidRDefault="000E2575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2.2. Высшее профессиональное образование </w:t>
            </w:r>
            <w:r w:rsidR="004C0BF8" w:rsidRPr="000D72D5">
              <w:rPr>
                <w:rFonts w:ascii="Times New Roman" w:hAnsi="Times New Roman" w:cs="Times New Roman"/>
                <w:sz w:val="28"/>
                <w:szCs w:val="28"/>
              </w:rPr>
              <w:t>подготовки бакалавров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обеспечивает возможность</w:t>
            </w:r>
            <w:r w:rsidR="001A6B08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</w:t>
            </w:r>
            <w:r w:rsidR="0030421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="000230E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</w:t>
            </w:r>
            <w:r w:rsidR="000230E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="001A6B0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компетенций, </w:t>
            </w:r>
            <w:r w:rsidR="009549D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которые позволяют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вести профессиональную деятельность </w:t>
            </w:r>
            <w:r w:rsidR="000B32D1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соответствии </w:t>
            </w:r>
            <w:r w:rsidR="004361E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 системой квалификаций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250C" w:rsidRPr="00951B1E" w:rsidRDefault="000D72D5" w:rsidP="000D72D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Лица, освоившие программы высшего профессионального образования подготовки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бакалавров, подготовлены для продолжения образования </w:t>
            </w:r>
            <w:r w:rsidR="00E1250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магистратуре </w:t>
            </w:r>
            <w:r w:rsidR="000E257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по направлени</w:t>
            </w:r>
            <w:r w:rsidR="00E1250C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ю.</w:t>
            </w:r>
          </w:p>
          <w:p w:rsidR="000E2575" w:rsidRPr="000D72D5" w:rsidRDefault="000E2575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E2E" w:rsidRPr="000D72D5" w:rsidRDefault="00D11E2E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50C" w:rsidRDefault="00E1250C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B1E" w:rsidRPr="000D72D5" w:rsidRDefault="00951B1E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575" w:rsidRPr="000D72D5" w:rsidRDefault="000E2575" w:rsidP="003238AB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обучения по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высшего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профессионального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подготовки бакалавров составляет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не менее четырех лет на основе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8AB" w:rsidRPr="000D72D5">
              <w:rPr>
                <w:rFonts w:ascii="Times New Roman" w:hAnsi="Times New Roman" w:cs="Times New Roman"/>
                <w:sz w:val="28"/>
                <w:szCs w:val="28"/>
              </w:rPr>
              <w:t>среднего общего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среднего профессионального образования.</w:t>
            </w:r>
          </w:p>
        </w:tc>
      </w:tr>
      <w:tr w:rsidR="000E2575" w:rsidRPr="00951B1E" w:rsidTr="002F58CC">
        <w:trPr>
          <w:gridAfter w:val="1"/>
          <w:wAfter w:w="135" w:type="dxa"/>
        </w:trPr>
        <w:tc>
          <w:tcPr>
            <w:tcW w:w="7275" w:type="dxa"/>
          </w:tcPr>
          <w:p w:rsidR="00F54E15" w:rsidRPr="00951B1E" w:rsidRDefault="002C45A8" w:rsidP="00951B1E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2.4. Профессиональные образовательные программы высшею образования подготовки специалистов имеют целью подготовку специалистов с углубленной теоретической и практической подготовкой с квалификацией "специалист" - по определенной специальности, "специалист" - по определенному направлению.</w:t>
            </w:r>
          </w:p>
          <w:p w:rsidR="000E2575" w:rsidRPr="00951B1E" w:rsidRDefault="002C45A8" w:rsidP="000D72D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Профессиональные образовательные программы подготовки специалист" ориентированы на профессиональную практическую деятельность выпускника в конкретной области (отрасли) и возможность продолжения образования в аспирантуре. Срок освоения этих программ составляет не менее пяти лет на основе среднего общего или среднего</w:t>
            </w:r>
            <w:r w:rsidR="000D72D5"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профессионального образования.</w:t>
            </w:r>
          </w:p>
        </w:tc>
        <w:tc>
          <w:tcPr>
            <w:tcW w:w="7150" w:type="dxa"/>
          </w:tcPr>
          <w:p w:rsidR="00871ABC" w:rsidRPr="00871ABC" w:rsidRDefault="002C45A8" w:rsidP="00871ABC">
            <w:pPr>
              <w:pStyle w:val="HTML"/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1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2.3. 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Высшее профессиональное образование подготовки специалистов обеспечивает возможность овладения личностью системой научных знаний о человеке, обществе, его истории и культуре, получить языковую, фундаментальную и общепрофессиональную подготовку, а также овладеть специальными профессиональными знаниями и компетенциями, которые позволяют вести профессиональную деятельность в соответствии с национальной системой квалификаций.</w:t>
            </w:r>
          </w:p>
          <w:p w:rsidR="000E2575" w:rsidRPr="00951B1E" w:rsidRDefault="00871ABC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Лица, освоившие программы высшего профессионального образования подготовки специалистов, подготовлены для продолжения образования по образовательным программам послевузовского профессионального образования (аспирантура или базовая докторантура).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2.4. Профессиональные образовательные 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программы подготовки магистров ориентированы на научно-исследовательскую, научно-педагогическую и </w:t>
            </w:r>
            <w:r w:rsidR="00FC7643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профессиональную практическую деятельность выпускника,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продолжение образования в аспирантуре. Магистерские программы включают в качестве обязательного компонента научно-исследовательский, научно-производственный раздел и выполнение магистерской диссертации.</w:t>
            </w: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6AC" w:rsidRPr="000D72D5" w:rsidRDefault="003446AC" w:rsidP="000D72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освоения программ подготовки магистров составляет:</w:t>
            </w:r>
          </w:p>
          <w:p w:rsidR="005E6957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не менее шести лет - на основе среднего общего или среднего профессионального образования;</w:t>
            </w:r>
          </w:p>
          <w:p w:rsidR="008E0484" w:rsidRPr="000D72D5" w:rsidRDefault="008E048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957" w:rsidRPr="000D72D5" w:rsidRDefault="005E6957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не менее двух лет - на основе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базового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высшего образования, подтвержденное присвоением академической степени "бакалавр".</w:t>
            </w:r>
          </w:p>
        </w:tc>
        <w:tc>
          <w:tcPr>
            <w:tcW w:w="7150" w:type="dxa"/>
          </w:tcPr>
          <w:p w:rsidR="00871ABC" w:rsidRPr="00871ABC" w:rsidRDefault="005E6957" w:rsidP="00871AB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2.4.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Профессиональные образовательные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программы подготовки магистров ориентированы на приобретение выпускниками знаний, умений, навыков и компетенций, необходимых для осуществления научно-исследовательской, научно-педагогической и профессиональной деятельности в соответствии с национальной системой квалификаций, создающих условия для подготовки и защиты магистерской диссертации.</w:t>
            </w:r>
          </w:p>
          <w:p w:rsidR="00871ABC" w:rsidRDefault="00871ABC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Лица, освоившие программы высшего профессионального образования подготовки магистров, подготовлены для продолжения образования по образовательным программам послевузовского профессионального образования (аспирантура и(или) базовая докторантура).</w:t>
            </w:r>
            <w:r w:rsidR="005E695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E6957" w:rsidRPr="000D72D5" w:rsidRDefault="005E6957" w:rsidP="00871ABC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Срок освоения программ подготовки магистров составляет:</w:t>
            </w:r>
          </w:p>
          <w:p w:rsidR="00583419" w:rsidRPr="000D72D5" w:rsidRDefault="00583419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не менее шести лет - на основе среднего общего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среднего профессионального образования;</w:t>
            </w:r>
          </w:p>
          <w:p w:rsidR="00D47544" w:rsidRPr="000D72D5" w:rsidRDefault="005E6957" w:rsidP="00583419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E0484">
              <w:rPr>
                <w:rFonts w:ascii="Times New Roman" w:hAnsi="Times New Roman" w:cs="Times New Roman"/>
                <w:sz w:val="28"/>
                <w:szCs w:val="28"/>
              </w:rPr>
              <w:t xml:space="preserve">не менее двух лет - на основе высшего образования, подтвержденное присвоением </w:t>
            </w:r>
            <w:r w:rsidR="00583419" w:rsidRPr="008E0484">
              <w:rPr>
                <w:rFonts w:ascii="Times New Roman" w:hAnsi="Times New Roman" w:cs="Times New Roman"/>
                <w:sz w:val="28"/>
                <w:szCs w:val="28"/>
              </w:rPr>
              <w:t>квалификации</w:t>
            </w:r>
            <w:r w:rsidRPr="008E0484">
              <w:rPr>
                <w:rFonts w:ascii="Times New Roman" w:hAnsi="Times New Roman" w:cs="Times New Roman"/>
                <w:sz w:val="28"/>
                <w:szCs w:val="28"/>
              </w:rPr>
              <w:t xml:space="preserve"> "бакалавр".</w:t>
            </w:r>
          </w:p>
        </w:tc>
      </w:tr>
      <w:tr w:rsidR="00CE661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CE6615" w:rsidRPr="000D72D5" w:rsidRDefault="00CE6615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2.5. Лица, имеющие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 образование и квалификацию "специалист", обучаются по программам подготовки магистров в порядке получения второго высшего образования. При этом срок освоения магистерских программ определяется академической разницей по обязательным дисциплинам,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предусмотренным соответствующими государственными образовательными стандартами, но не менее одного года.</w:t>
            </w:r>
          </w:p>
        </w:tc>
        <w:tc>
          <w:tcPr>
            <w:tcW w:w="7150" w:type="dxa"/>
          </w:tcPr>
          <w:p w:rsidR="00CE6615" w:rsidRPr="000D72D5" w:rsidRDefault="00CE6615" w:rsidP="0058341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2.5. Лица, имеющие высшее профессиональное образование и квалификацию "специалист", обучаются по программам подготовки магистров в порядке получения второго высшего образования. При этом срок освоения магистерских программ определяется академической разницей по обязательным дисциплинам,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предусмотренным соответствующими государственными образовательными стандартами, но не менее одного года.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583419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2.11. Квалификация "специалист" присваивается решением государственной аттестационной комиссии в порядке, определяемом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в соответствии с требованиями государственных образовательных стандартов по специальностям среднего профессионального образования.</w:t>
            </w:r>
          </w:p>
        </w:tc>
        <w:tc>
          <w:tcPr>
            <w:tcW w:w="7150" w:type="dxa"/>
          </w:tcPr>
          <w:p w:rsidR="005E6957" w:rsidRPr="000D72D5" w:rsidRDefault="005E6957" w:rsidP="00583419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2.11. Квалификация "специалист" присваивается решением государственной аттестационной комиссии в порядке, определяемом </w:t>
            </w:r>
            <w:r w:rsidR="00502ED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в соответствии с требованиями государственных образовательных стандартов по специальностям </w:t>
            </w:r>
            <w:r w:rsidR="00180B9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среднего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профессионального образования.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2.12. Профессиональные образовательные программы разрабатываются образовательными организациями профессионального образования в соответствии с требованиями государственных образовательных стандартов и утверждаются в порядке, установленном Министерством образования и культуры Кыргызской Республики</w:t>
            </w:r>
            <w:r w:rsidR="007311A5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8E0484" w:rsidRDefault="005E6957" w:rsidP="00180B9E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2.12. Профессиональные образовательные </w:t>
            </w:r>
            <w:r w:rsidR="000B32D1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разрабатываются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2ED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утверждаются 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образовательными организациями </w:t>
            </w:r>
            <w:r w:rsidR="003665B0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среднего 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профессионального образования в соответствии с требованиями государственных образовательных станд</w:t>
            </w:r>
            <w:r w:rsidR="00502ED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артов</w:t>
            </w: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6F02C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3.1. Профессиональные образовательные программы и формы обучения реализуются по направлениям, специальностям, предусмотренным перечнями (классификаторами) направлений и специальностей профессионального образования Кыргызской Республики, разработанными и утвержденными Министерством образования и культуры Кыргызской Республики по согласованию со всеми заинтересованными министерствами и ведомствами Кыргызской Республики.</w:t>
            </w:r>
          </w:p>
        </w:tc>
        <w:tc>
          <w:tcPr>
            <w:tcW w:w="7150" w:type="dxa"/>
          </w:tcPr>
          <w:p w:rsidR="005E6957" w:rsidRPr="008E0484" w:rsidRDefault="005E6957" w:rsidP="008E0484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Реализация профессиональных образовательных программ по направлениям или специальностям и по формам обучения осуществляется в соответствии перечнями направлений и специальностей профессионального образования, утвержденными Правительством Кыргызской Республики.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Прием на обучение в образовательные организации профессионального образования по профессиональным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образовательным программам любого уровня осуществляется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Министерством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</w:t>
            </w:r>
            <w:r w:rsidRPr="008E048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согласно соответствующим государственным образовательным стандартам</w:t>
            </w:r>
            <w:r w:rsidRPr="008E0484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3.2. Прием на обучение в образовательные организации профессионального образования по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профессиональным образовательным программам любого уровня осуществляется в порядке, установленном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3.4. Число обучающихся, принимаемых на обучение за счет средств республиканского бюджета (обладателей государственного образовательного гранта), порядок их приема устанавливаются ежегодно Министерством образования и культуры на основании контрольных цифр (государственного заказа), определяемых Правительством Кыргызской Республики.</w:t>
            </w:r>
          </w:p>
        </w:tc>
        <w:tc>
          <w:tcPr>
            <w:tcW w:w="7150" w:type="dxa"/>
          </w:tcPr>
          <w:p w:rsidR="00871ABC" w:rsidRPr="00871ABC" w:rsidRDefault="00871ABC" w:rsidP="00871ABC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5E6957"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3.4. 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Объем государственного заказа на подготовку специалистов с профессиональным образованием (обучение за счет средств республиканского бюджета) и порядок приема устанавливаются Правительством Кыргызской Республики.</w:t>
            </w:r>
          </w:p>
          <w:p w:rsidR="005E6957" w:rsidRPr="008E0484" w:rsidRDefault="005E6957" w:rsidP="0055525F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6957" w:rsidRPr="008E0484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8E0484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484">
              <w:rPr>
                <w:rFonts w:ascii="Times New Roman" w:hAnsi="Times New Roman" w:cs="Times New Roman"/>
                <w:b/>
                <w:sz w:val="28"/>
                <w:szCs w:val="28"/>
              </w:rPr>
              <w:t>3.5. Предельный контингент обучающихся как за счет средств республиканского бюджета, так и на договорной (платной) основе образовательных организаций профессионального образования независимо от их организационно-правовых форм устанавливает Министерство образования и культуры по итогам лицензирования и государственной аккредитации (аттестации).</w:t>
            </w:r>
          </w:p>
        </w:tc>
        <w:tc>
          <w:tcPr>
            <w:tcW w:w="7150" w:type="dxa"/>
          </w:tcPr>
          <w:p w:rsidR="005E6957" w:rsidRPr="008E0484" w:rsidRDefault="008E0484" w:rsidP="00862815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3.5.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Предельный контингент обучающихся образовательных организаций профессионального образования независимо от их форм собственности и ведомственной принадлежности и уровня образования (по специальностям и направлениям, формам обучения) устанавливается</w:t>
            </w:r>
            <w:r w:rsidR="00871ABC" w:rsidRPr="00871ABC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по итогам лицензирования.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4A441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3.6. Обучение обучающихся по профессиональной образовательной программе завершается государственной аттестацией выпускников, по итогам которой им выдаются документы об образовании с указанием присвоенной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специальности или направления, по которым присвоена квалификация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степень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проведения и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требования к государственной аттестации выпускников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устанавливается Министерством образования и культуры в соответствии с требованиями государственных образовательных стандартов по направлениям и специальностям профессионального образования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4A4417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3.6. Обучение обучающихся по профессиональной образовательной программе завершается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аттестацией выпускников, по итогам </w:t>
            </w:r>
            <w:r w:rsidR="004A441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которой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им выдаются документы об образовании с указанием присвоенной квалификации</w:t>
            </w:r>
            <w:r w:rsidR="004361E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специальности или направления, по которым присвоена квалификация.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проведения и требования к итоговой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государственной аттестации</w:t>
            </w:r>
            <w:r w:rsidR="004361E0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выпускников устанавливаю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тся </w:t>
            </w:r>
            <w:r w:rsidR="00D53004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86281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3.8. Обучение по профессиональным образовательным программам профессионального образования может проводиться по очной, очно-заочной (вечерней), заочной,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дистанционной формам, а также в форме экстерната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5E6957" w:rsidRPr="000D72D5" w:rsidRDefault="005E6957" w:rsidP="0055525F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3.8. Обучение по профессиональным образовательным   программам профессионального образования может проводиться по очной, очно-заочной</w:t>
            </w:r>
            <w:r w:rsidR="00F16016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(вечерней), заочной формам</w:t>
            </w:r>
            <w:r w:rsidR="0055525F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 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E6009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в форме экстерната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8C20BB" w:rsidRPr="0005049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8C20BB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5525F" w:rsidRPr="00050498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применением дистанционных образовательных технологий частично или в полном объеме</w:t>
            </w:r>
            <w:r w:rsidR="0055525F"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3.9. Перечень специальностей и направлений, по которым получение профессионального образования в заочной, очно-заочной (вечерней),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дистанционной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форме обучения или в форме экстернат не допускается, определяется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:rsidR="005E6957" w:rsidRPr="000D72D5" w:rsidRDefault="005E6957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5E6957" w:rsidRPr="000D72D5" w:rsidRDefault="005E6957" w:rsidP="008C20BB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 3.9.  Перечень специальностей и направлений, по которым получение профессионального образования в зао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чной, очно-заочной (вечерней)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форме обучения или в форме экстернат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C20B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340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допускается, определяется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</w:tr>
      <w:tr w:rsidR="005E6957" w:rsidRPr="00E6535B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E6535B" w:rsidRDefault="005E6957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6535B">
              <w:rPr>
                <w:rFonts w:ascii="Times New Roman" w:hAnsi="Times New Roman" w:cs="Times New Roman"/>
                <w:strike/>
                <w:sz w:val="28"/>
                <w:szCs w:val="28"/>
              </w:rPr>
              <w:t>3.10. Положение об экстернате утверждается Министерством образования и культуры Кыргызской Республики, которое устанавливает также перечень разрешенных программ обучения в форме экстерната в том или ином учебном заведении и зависимости от наличия условий для их реализации.</w:t>
            </w:r>
          </w:p>
        </w:tc>
        <w:tc>
          <w:tcPr>
            <w:tcW w:w="7150" w:type="dxa"/>
          </w:tcPr>
          <w:p w:rsidR="005E6957" w:rsidRPr="00E6535B" w:rsidRDefault="00E6535B" w:rsidP="003B4F36">
            <w:pPr>
              <w:pStyle w:val="HTML"/>
              <w:shd w:val="clear" w:color="auto" w:fill="FFFFFF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35B"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D55340" w:rsidRPr="00E6535B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5E695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E6957" w:rsidRPr="000D72D5" w:rsidRDefault="005E6957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3.14. Государственный контроль над качеством высшего и среднего профессионального образования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соблюдением учебными заведениями независимо от их организационно-правовых форм и иных условий образовательной деятельности осуществляется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 Кыргызской Республики в процессе их государственной аккредитации (аттестации), а также государственной аттестации выпускников.</w:t>
            </w:r>
          </w:p>
        </w:tc>
        <w:tc>
          <w:tcPr>
            <w:tcW w:w="7150" w:type="dxa"/>
          </w:tcPr>
          <w:p w:rsidR="005E6957" w:rsidRPr="000D72D5" w:rsidRDefault="005E6957" w:rsidP="00C939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3.14. Государственный контроль над качеством высшего и среднего профессионального образования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соблюдением учебными заведениями независимо от их организационно-правовых форм и иных условий образовательной деятельности осуществляется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процессе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D5534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государственной аттестации выпускников.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87C77" w:rsidRPr="000D72D5" w:rsidRDefault="00187C77" w:rsidP="000D72D5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 государственных образовательных стандартах профессионального образования в Кыргызской Республике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87C77" w:rsidRPr="000D72D5" w:rsidRDefault="00D55340" w:rsidP="00C9396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 Положение о государственных образовательных стандартах профессионального образования в Кыргызской Республике определяет назначение, содержание, порядок разработки, использования и внедрения государственных образовательных стандартов среднего профессионального, высшего профессионального, послевузовского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дополнительного профессионального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в Кыргызской Республике (далее - государственные образовательные стандарты).</w:t>
            </w:r>
          </w:p>
        </w:tc>
        <w:tc>
          <w:tcPr>
            <w:tcW w:w="7150" w:type="dxa"/>
          </w:tcPr>
          <w:p w:rsidR="00187C77" w:rsidRPr="000D72D5" w:rsidRDefault="00D55340" w:rsidP="00C939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 Положение о государственных образовательных стандартах профессионального образования в Кыргызской Республике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9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(далее-Положение)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 назначение, содержание, порядок разработки, использования и внедрения государственных образовательных стандартов среднего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высшего 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послевузовского </w:t>
            </w:r>
            <w:r w:rsidR="00C93967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образования в Кыргызской Республике (далее - государственные образовательные стандарты).</w:t>
            </w:r>
          </w:p>
        </w:tc>
      </w:tr>
      <w:tr w:rsidR="00D55340" w:rsidRPr="00871ABC" w:rsidTr="002F58CC">
        <w:trPr>
          <w:gridAfter w:val="1"/>
          <w:wAfter w:w="135" w:type="dxa"/>
        </w:trPr>
        <w:tc>
          <w:tcPr>
            <w:tcW w:w="7275" w:type="dxa"/>
          </w:tcPr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2. Государственные образовательные стандарты предназначены для: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обеспечения высококачественного среднего, высшего, послевузовского и дополнительного профессионального образования;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обеспечения единства содержания образования, получаемого в разных образовательных организациях (далее - учебные заведения);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обеспечения условий для признания документа об образовании Кыргызской Республики и иностранных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государств;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объективной оценки деятельности образовательных организаций, реализующих профессиональные образовательные программы среднего, высшего, послевузовского и дополнительного профессионального образования.</w:t>
            </w:r>
          </w:p>
          <w:p w:rsidR="00D55340" w:rsidRPr="00871ABC" w:rsidRDefault="00050498" w:rsidP="000504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D55340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па работу выпускников высших и средних профессиональных учебных заведений, а также лица, желающие повысить свой уровень образования.</w:t>
            </w:r>
          </w:p>
          <w:p w:rsidR="00D55340" w:rsidRPr="00871ABC" w:rsidRDefault="00D5534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871ABC" w:rsidRPr="00871ABC" w:rsidRDefault="00D55340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871ABC"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предназначены для обеспечения: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единства образовательного пространства Кыргызской Республики;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преемственности основных образовательных программ;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вариативности содержания образовательных программ соответствующего уровня образования, возможности формирования образовательных программ различных уровней сложности и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направленности с учетом образовательных потребностей и способностей обучающихся;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государственных гарантий уровня и качества образования на основе обязательных требований к условиям реализации основных образовательных программ и результатам их освоения.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являются основой оценки соответствия, установленным требованиям образовательной деятельности и подготовки обучающихся, освоивших образовательные программы по специальностям и направлениям соответствующего уровня.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Государственные образовательные стандарты включают в себя требования к: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структуре основных образовательных программ (в том числе соотношению обязательной части основной образовательной программы и части, формируемой участниками </w:t>
            </w:r>
            <w:proofErr w:type="spellStart"/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</w:t>
            </w:r>
            <w:proofErr w:type="spellEnd"/>
            <w:r w:rsidRPr="00871AB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 процесса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) и их объему;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условиям реализации основных образовательных программ, в том числе кадровому, финансовому, материально-техническому обеспечению и иным условиям;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>- результатам освоения основных образовательных программ.</w:t>
            </w:r>
          </w:p>
          <w:p w:rsidR="00871ABC" w:rsidRPr="00871ABC" w:rsidRDefault="00871ABC" w:rsidP="00871AB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Государственные образовательные стандарты устанавливают нормативные сроки освоения профессиональных образовательных программ с </w:t>
            </w: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учетом форм обучения, применения различных образовательных технологий и особенностей отдельных категорий обучающихся.</w:t>
            </w:r>
          </w:p>
          <w:p w:rsidR="00D55340" w:rsidRPr="00871ABC" w:rsidRDefault="00871ABC" w:rsidP="00871AB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A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Государственными образовательными стандартами руководствуются министерства, административные ведомства, государственные организации, учреждения, предприятия при приеме на работу выпускников высших и средних профессиональных учебных заведений, а также лица, желающие повысить свой уровень образования.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Государственные образовательные стандарты определяют: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обязательный минимум содержания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образовательных программ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максимальный объем учебной нагрузки обучающихся;</w:t>
            </w:r>
          </w:p>
          <w:p w:rsidR="00050498" w:rsidRDefault="0005049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уровню подготовки выпускников;</w:t>
            </w:r>
          </w:p>
          <w:p w:rsidR="00050498" w:rsidRDefault="0005049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условиям реализации основных образовательных программ профессионального образования, итоговой аттестации выпускников, условиям приема на каждый уровень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сроки освоения профессиональных образовательных программ;</w:t>
            </w:r>
          </w:p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границы компетентности органов государственного управления образования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учебными заведениями профессионального образования в определении содержания образования и их объемов, то есть обязательного общегосударственного компонент содержания образования и компонента, определяемого учебными заведениями самостоятельно.</w:t>
            </w:r>
          </w:p>
        </w:tc>
        <w:tc>
          <w:tcPr>
            <w:tcW w:w="7150" w:type="dxa"/>
          </w:tcPr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Государственные образовательные стандарты определяют: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6C1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принципы, структуру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результатам освоения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образовательных программ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максимальный объем учебной нагрузки обучающихся;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уровню подготовки выпускников</w:t>
            </w:r>
            <w:r w:rsidR="00FE6C1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6C1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приобретаемые ими компетентности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требования к условиям реализации основных образовательных программ профессионального образования, итоговой аттестации выпускников, условиям приема на каждый уровень профессионального образования;</w:t>
            </w:r>
          </w:p>
          <w:p w:rsidR="0068162A" w:rsidRPr="000D72D5" w:rsidRDefault="0068162A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сроки освоения профессиональных образовательных программ;</w:t>
            </w:r>
          </w:p>
          <w:p w:rsidR="0068162A" w:rsidRPr="000D72D5" w:rsidRDefault="0068162A" w:rsidP="00181A53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границы компетентности 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уполномоченного государственного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орган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в области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254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науки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81A53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учебных заведений профессионального образования в определении содержания образования.</w:t>
            </w:r>
          </w:p>
          <w:p w:rsidR="00FE6C1B" w:rsidRPr="000D72D5" w:rsidRDefault="00FE6C1B" w:rsidP="000D72D5">
            <w:pPr>
              <w:spacing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Государственные образовательные стандарты по направлениям и специальностям разрабатываются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 в установленном порядке.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 Государственные образовательные стандарты по направлениям и специальностям разрабатываются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Кыргызской Республики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утверждаются в установленном порядке.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6. Обязательный общегосударственный компонент содержания профессиональных образовательных программ среднего и высшего профессионального образования составляет не более 80 и не менее 60 процентов от общей трудоемкости их освоения.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Обязательный общегосударственный компонент содержания профессиональных образовательных программ магистерской подготовки составляет 25-35 процентов общей трудоемкости их освоения.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Обязательные общегосударственные компоненты профессиональных образовательных программ послевузовской подготовки устанавливаются Министерством образования и культуры совместно с Национальной аттестационной комиссией при Правительств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</w:p>
          <w:p w:rsidR="0068162A" w:rsidRPr="000D72D5" w:rsidRDefault="0068162A" w:rsidP="002736E2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Вузовские компоненты государственных образовательных стандартов отражают особенности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подготовки специалистов в учебных заведениях и обеспечивают возможность формирования профессиональных образовательных программ с учетом интересом обучающихся и заказчиков, спроса на специалистов на рынке труда.</w:t>
            </w:r>
          </w:p>
        </w:tc>
        <w:tc>
          <w:tcPr>
            <w:tcW w:w="7150" w:type="dxa"/>
          </w:tcPr>
          <w:p w:rsidR="0068162A" w:rsidRPr="000D72D5" w:rsidRDefault="002736E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Макеты государственных образовательных стандартов для всех уровней профессионального образования утверждаются Правительством Кыргызской Республики. В макетах устанавливаются минимальные требования к содержанию программ профессионального образования соответствующего уровня.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Государственные образовательные стандарты являются основными нормативными документами для разработки профессиональных образовательных программ, механизмов и критериев объективного контроля качества образования, обеспечиваемого учебными заведениями, проведения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итоговой аттестации </w:t>
            </w:r>
            <w:r w:rsidRPr="008F210B">
              <w:rPr>
                <w:rFonts w:ascii="Times New Roman" w:hAnsi="Times New Roman" w:cs="Times New Roman"/>
                <w:sz w:val="28"/>
                <w:szCs w:val="28"/>
              </w:rPr>
              <w:t>выпускников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а также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государственной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их структурных подразделений и образовательных программ.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7. Государственные образовательные стандарты являются основными нормативными документами для разработки профессиональных образовательных программ, механизмов и критериев объективного контроля качества образования, обеспечиваемого учебными заведениями, проведения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 государственной аттестации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выпускников, а также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их структурных подразделений и образовательных программ.</w:t>
            </w:r>
          </w:p>
        </w:tc>
      </w:tr>
      <w:tr w:rsidR="0068162A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Выполнение образовательными организациями требований государственных образовательных стандартов, подтвержденное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аккредитацией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(аттестацией)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заведений профессионального образования, дает им право присваивать лицам, освоившим профессиональные образовательные программы и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выдержавшим 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квалификации по специальностям и (или)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академические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направлениям, а также выдачу выпускникам документов об образовании государственного образца.</w:t>
            </w:r>
          </w:p>
        </w:tc>
        <w:tc>
          <w:tcPr>
            <w:tcW w:w="7150" w:type="dxa"/>
          </w:tcPr>
          <w:p w:rsidR="0068162A" w:rsidRPr="000D72D5" w:rsidRDefault="0068162A" w:rsidP="00DC4BF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Выполнение образовательными организациями требований государственных образовательных стандартов, подтвержденное </w:t>
            </w:r>
            <w:r w:rsidR="004D5142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аккредитацией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заведений профессионального образования, дает им право присваивать лицам, освоившим профессиональные образовательные программы и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выдержавшим </w:t>
            </w:r>
            <w:r w:rsidR="004D5142"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итоговую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квалификации по специальностям и (или) по направлениям, а также выдачу выпускникам документов об образовании государственного </w:t>
            </w:r>
            <w:r w:rsidR="00DC4BF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образца.</w:t>
            </w:r>
          </w:p>
        </w:tc>
      </w:tr>
      <w:tr w:rsidR="004D5142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9. Выполнение требований государственных образовательных стандартов является обязательным для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заведений всех видов и форм собственности.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За несоблюдение требований государственных образовательных стандартов учебные заведения профессионального образования несут в установленном порядке ответственность в форме: снижения статуса учебных заведений профессионального образования, лишения права на присвоение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академической степени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 отдельным или всем специальностям или направлениям, соответственно, вплоть до лишения права на образовательную деятельность.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Форма ответственности учебных заведений устанавливается в процессе их государственных аккредитаций (аттестаций).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 целях введения инвариантности профессиональных образовательных программ для подготовки специалистов с учетом мировой практики, проведения эксперимента по совершенствованию организации учебного процесса и содержания образования,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Кыргызской Республики может утверждать индивидуальные профессиональные образовательные программы учебных заведении вне требований государственных образовательных стандартов, которые в этих случаях получают статус государственных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210B">
              <w:rPr>
                <w:rFonts w:ascii="Times New Roman" w:hAnsi="Times New Roman" w:cs="Times New Roman"/>
                <w:b/>
                <w:sz w:val="28"/>
                <w:szCs w:val="28"/>
              </w:rPr>
              <w:t>и при их выполнении данные учебные заведения имеют право выдавать документы об образовании государственного образца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Выполнение требований государственных образовательных стандартов является обязательным для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заведений всех видов и форм собственности.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За несоблюдение требований государственных образовательных стандартов учебные заведения профессионального образования несут в установленном порядке ответственность в форме: снижения статуса учебных заведений профессионального образования, лишения права на присвоение квалификации по отдельным или всем </w:t>
            </w:r>
            <w:r w:rsidR="00DC4BF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специальностям и направлениям,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соответственно, вплоть до лишения права на образовательную деятельность. </w:t>
            </w:r>
          </w:p>
          <w:p w:rsidR="004D5142" w:rsidRPr="000D72D5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42" w:rsidRDefault="004D514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42" w:rsidRPr="000D72D5" w:rsidRDefault="004D5142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В целях введения инвариантности профессиональных образовательных программ для подготовки специалистов с учетом мировой практики, проведения эксперимента по совершенствованию организации учебного процесса и содержания образования,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612A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может утверждать индивидуальные профессиональные образовательные программы учебных заведений вне требований государственных образовательных стандартов, которые в этих случаях получают статус государственных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образовательных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 результатам аккредитации индивидуальны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образовательны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учебные заведения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имеют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выда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чу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 образовании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государственного </w:t>
            </w:r>
            <w:r w:rsidR="00D7612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образца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D192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D1927" w:rsidRPr="000D72D5" w:rsidRDefault="00FD1927" w:rsidP="003631FA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10. Контроль за соблюдением государственных образовательных стандартов образовательными организациями независимо от их организационно-правовых форм возлагается 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образования и культуры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FD1927" w:rsidRPr="000D72D5" w:rsidRDefault="00FD1927" w:rsidP="00C2636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Контроль за соблюдением государственных образовательных стандартов образовательными организациями независимо от их организационно-правовых форм возлагается на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 и науки</w:t>
            </w:r>
            <w:r w:rsidR="00C263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2636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D192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FD1927" w:rsidRPr="000D72D5" w:rsidRDefault="000D72D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Новый пункт</w:t>
            </w:r>
          </w:p>
        </w:tc>
        <w:tc>
          <w:tcPr>
            <w:tcW w:w="7150" w:type="dxa"/>
          </w:tcPr>
          <w:p w:rsidR="00FD1927" w:rsidRPr="000D72D5" w:rsidRDefault="00FD1927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Государственные образовательные стандарты разрабатываются </w:t>
            </w:r>
            <w:r w:rsidR="00AF57E4" w:rsidRPr="00AF57E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уполномоченным государственным органом в области образования Кыргызской Республики</w:t>
            </w:r>
            <w:r w:rsidR="00542B8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учетом 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национальной системы квалификации, отраслевых/секторальных рамок квалификаций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соответствующих</w:t>
            </w:r>
            <w:r w:rsidR="00542B8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профессиональных стандартов (при наличии).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D56D6D" w:rsidRPr="000D72D5" w:rsidRDefault="00D56D6D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документах среднего, высшего, дополнительного и послевузовского профессионального образования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B4F36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Новый пункт</w:t>
            </w:r>
          </w:p>
        </w:tc>
        <w:tc>
          <w:tcPr>
            <w:tcW w:w="7150" w:type="dxa"/>
          </w:tcPr>
          <w:p w:rsidR="00D56D6D" w:rsidRPr="000D72D5" w:rsidRDefault="00D56D6D" w:rsidP="003B4F36">
            <w:pPr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Перечень документов государственного образца (государственного значения), находящихся в обращении в Кыргызской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Республике, утверждается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Правительством Кыргызской Республики.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631FA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Документ об образовании государственного образца является государственным свидетельством, подтверждающим успешное завершение обучения и освоение его владельцем одной из основных профессиональных образовательных программ, является основанием для занятия им в установленном законодательством Кыргызской Республики порядке определенной должности в государственных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учреждениях, организациях, предприятиях, получения должностного оклада (и надбавок к нему), а также для продолжения обучения по программам последующих уровней образования.</w:t>
            </w:r>
          </w:p>
        </w:tc>
        <w:tc>
          <w:tcPr>
            <w:tcW w:w="7150" w:type="dxa"/>
          </w:tcPr>
          <w:p w:rsidR="00D56D6D" w:rsidRPr="000D72D5" w:rsidRDefault="00D56D6D" w:rsidP="003631FA">
            <w:pPr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Документ об образовании государственного образца является государственным свидетельством, подтверждающим успешное завершение обучения и освоение его владельцем одной из основных профессиональных образовательных программ, является основанием для занятия им в установленном законодательством Кыргызской Республики порядке определенной должности в государственных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3631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негосударственных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иных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учреждениях, организациях, предприятиях, получения должностного оклада (и надбавок к нему), а также для продолжения обучения по программам п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оследующих уровней образования.</w:t>
            </w:r>
          </w:p>
        </w:tc>
      </w:tr>
      <w:tr w:rsidR="00D56D6D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D56D6D" w:rsidRPr="000D72D5" w:rsidRDefault="00D56D6D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Для лиц, успешно завершивших обучение по программам высшего медицинского или высшего фармацевтического образования, основанием для занятия должностей является, кроме диплома о высшем образовании, сертификат (удостоверение) о прохождении первичной послевузовской подготовки установленного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здравоохранения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о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бразца.</w:t>
            </w:r>
          </w:p>
        </w:tc>
        <w:tc>
          <w:tcPr>
            <w:tcW w:w="7150" w:type="dxa"/>
          </w:tcPr>
          <w:p w:rsidR="00D56D6D" w:rsidRPr="000D72D5" w:rsidRDefault="00D56D6D" w:rsidP="00E1440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Для лиц, успешно завершивших обучение по программам высшего медицинского или высшего фармацевтического образования, основанием для занятия должностей является, кроме диплома о высшем образовании, сертификат (удостоверение) о прохождении 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>первичной послевузовской подготовки,</w:t>
            </w:r>
            <w:r w:rsidR="00C2636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>установленного</w:t>
            </w:r>
            <w:r w:rsidR="00AB064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здравоохранения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E14409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образца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7E7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4. В Кыргызской Республике устанавливаются нижеследующие документы, которыми удостоверяется завершение образования соответствующих уровней: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среднем профессиональном образовании по специальности;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базовом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образовании по направлению (бакалавр);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образовании по направлению (магистр);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диплом о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полном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высшем профессиональном образовании по специальности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или направлению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(специалист);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документ о дополнительном профессиональном образовании (удостоверение, свидетельство, сертификат, диплом);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академическая справка;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сертификат (удостоверение) о первичной послевузовской подготовке специалистов с высшим медицинским и фармацевтическим образованием;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удостоверение о послевузовском профессиональном образовании;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кандидата наук;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доктора наук.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В Кыргызской Республике устанавливаются нижеследующие документы, которыми удостоверяется завершение образования соответствующих уровней:</w:t>
            </w:r>
          </w:p>
          <w:p w:rsidR="0026360F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среднем профессиональном образовании по специальности;</w:t>
            </w:r>
          </w:p>
          <w:p w:rsidR="00717E75" w:rsidRPr="000D72D5" w:rsidRDefault="00717E75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образов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ании по направлению (бакалавр);</w:t>
            </w:r>
          </w:p>
          <w:p w:rsidR="00717E75" w:rsidRPr="000D72D5" w:rsidRDefault="00717E75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образо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вании по направлению (магистр);</w:t>
            </w:r>
          </w:p>
          <w:p w:rsidR="00717E7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о высшем профессиональном образовании по специальности (специалист);</w:t>
            </w: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документ о дополнительном профессиональном образовании (удостоверение, свидетельство, сертификат, диплом);</w:t>
            </w: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академическая справка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транскрипт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7E7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сертификат (удостоверение) о первичной послевузовской подготовке специалистов с высшим медицинским и фармацевтическим образованием;</w:t>
            </w:r>
          </w:p>
          <w:p w:rsid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2D5" w:rsidRPr="000D72D5" w:rsidRDefault="000D72D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E75" w:rsidRPr="000D72D5" w:rsidRDefault="00717E7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кандидата наук;</w:t>
            </w:r>
          </w:p>
          <w:p w:rsidR="00717E75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диплом доктора наук;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диплом </w:t>
            </w:r>
            <w:r w:rsidR="00A832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доктора </w:t>
            </w:r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философии (</w:t>
            </w:r>
            <w:proofErr w:type="spellStart"/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PhD</w:t>
            </w:r>
            <w:proofErr w:type="spellEnd"/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)/доктор по профилю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717E75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приложение европейского образца (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Diploma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supplement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) к диплому о высш</w:t>
            </w:r>
            <w:r w:rsidR="00E14409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ем профессиональном образовании.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В Кыргызской Республике учреждаются две категории документов об образовании: диплом "общего образца" и диплом "с отличием" для всех видов документов о среднем профессиональном и высшем профессиональном образовании, кроме академических справок и сертификатов (удостоверений).</w:t>
            </w: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5. В Кыргызской Республике учреждаются две категории документов об образовании: диплом "общего образца" и диплом "с отличием" для всех видов документов о среднем профессиональном и высшем профессиональном образовании, кроме академических справок/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транскриптов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сертификатов (удостоверений).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6. Порядок выдачи ди</w:t>
            </w:r>
            <w:r w:rsidR="008F210B">
              <w:rPr>
                <w:rFonts w:ascii="Times New Roman" w:hAnsi="Times New Roman" w:cs="Times New Roman"/>
                <w:sz w:val="28"/>
                <w:szCs w:val="28"/>
              </w:rPr>
              <w:t>плома общего образца и диплома «с отличием»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 Порядок выдачи диплома </w:t>
            </w:r>
            <w:r w:rsidR="003631FA" w:rsidRPr="000D72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общего образца</w:t>
            </w:r>
            <w:r w:rsidR="003631FA" w:rsidRPr="000D72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8F210B">
              <w:rPr>
                <w:rFonts w:ascii="Times New Roman" w:hAnsi="Times New Roman" w:cs="Times New Roman"/>
                <w:sz w:val="28"/>
                <w:szCs w:val="28"/>
              </w:rPr>
              <w:t xml:space="preserve"> диплома «с отличием»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7. В документе об образовании государственного образца должна содержаться информация, позволяющая в полной мере идентифицировать содержание и качество полученного его владельцем образования, нормативные н фактические сроки обучения, квалификация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(академическая степень)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специальности,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направления и специализации, полное наименование учебного заведения, где обучался владелец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26360F" w:rsidRPr="000D72D5" w:rsidRDefault="0026360F" w:rsidP="00AB064E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В документе об образовании государственного образца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 собственного образца учебных заведений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должна содержаться информация, позволяющая в полной мере идентифицировать содержание и качество полученного его владельцем образования, нормативные н фактические сроки обучения, квалификация с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указанием специальности, направления и специализации</w:t>
            </w:r>
            <w:r w:rsidR="00AB064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064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(профиля)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полное наименование учебного заведения, где обучался владелец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360F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Документы об образовании государственного образца должны содержать официальную символику Кыргызской Республики (название государства и Государственный герб).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официальной символики Кыргызской Республики при оформлении негосударственных документов об образовании не разрешается.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Документы об образовании государственного образца должны содержать официальную символику Кыргызской Республики (название государства и Государственный герб). </w:t>
            </w:r>
            <w:r w:rsidR="00D229B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оформлении документов об образовании собственного образца учебных заведений 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спользование официальной символики Кыргызской Республики не разрешается.</w:t>
            </w:r>
          </w:p>
          <w:p w:rsidR="0026360F" w:rsidRPr="000D72D5" w:rsidRDefault="0026360F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196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254196" w:rsidRPr="000D72D5" w:rsidRDefault="0025419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Форма документов о среднем профессиональном и высшем профессиональном образовании государственного образца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254196" w:rsidRPr="00254196" w:rsidRDefault="00254196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9. Форма документов о среднем профессиональном и высшем профессиональном образовании государственного образца утверждается уполномоченным государственным органом в области образования и науки Кыргызской Республики.</w:t>
            </w:r>
          </w:p>
        </w:tc>
      </w:tr>
      <w:tr w:rsidR="001422F0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422F0" w:rsidRPr="000D72D5" w:rsidRDefault="001422F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Форма документов о присвоении ученых степеней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знаний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образца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аттестационной к</w:t>
            </w:r>
            <w:r w:rsidR="00417EA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омиссией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1422F0" w:rsidRPr="000D72D5" w:rsidRDefault="001422F0" w:rsidP="00A72CA4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10. Форма документов о присвоении ученых степеней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званий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образца утверждается </w:t>
            </w:r>
            <w:r w:rsidR="00A72CA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аттестации научных и научно-педагогических кадров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</w:tc>
      </w:tr>
      <w:tr w:rsidR="001422F0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1422F0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Документы об образовании государственного образца выдаются лицам, освоившим одну из профессиональных образовательных программ и выдержавшим итоговую государственную аттестацию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1422F0" w:rsidRPr="000D72D5" w:rsidRDefault="00E44B0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Документы об образовании государственного образца выдаются лицам, освоившим одну из профессиональных образовательных программ и выдержавшим итоговую государственную аттестацию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12. Диплом кандидата наук или доктора наук выдается лицу, защитившим диссертацию на соискание соответствующих ученых степеней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аттестационной комиссией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E44B09" w:rsidRPr="000D72D5" w:rsidRDefault="00E44B09" w:rsidP="00246C09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12. Диплом кандидата наук или доктора наук выдается лицу, защитившим диссертацию на соискание соответствующих ученых степеней в порядке, установленном </w:t>
            </w:r>
            <w:r w:rsidR="00A72CA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аттестации научных и научно-педагогических кадров</w:t>
            </w:r>
            <w:r w:rsidR="00A72CA4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Республики.</w:t>
            </w:r>
            <w:r w:rsidR="00A72CA4"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A72CA4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Решение государственной аттестационной комиссии о присвоении выпускнику квалификации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(академической степени)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выдаче ему документа об образовании государственного образца может быть отменено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 только в том случае, если по вине учебных заведений нарушен порядок проведения государственной аттестации и (или) порядок выдачи документов об образовании.</w:t>
            </w:r>
          </w:p>
        </w:tc>
        <w:tc>
          <w:tcPr>
            <w:tcW w:w="7150" w:type="dxa"/>
          </w:tcPr>
          <w:p w:rsidR="00E44B09" w:rsidRPr="000D72D5" w:rsidRDefault="00E44B09" w:rsidP="00A72CA4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Решение государственной аттестационной комиссии о присвоении выпускнику квалификации и выдаче ему документа об образовании государственного образца может быть отменено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и только в том случае, если по вине учебных заведений нарушен порядок проведения </w:t>
            </w:r>
            <w:r w:rsidR="00254196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итоговой</w:t>
            </w:r>
            <w:r w:rsidR="0025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государственной аттестации и (или) порядок выдачи документов об образовании.</w:t>
            </w:r>
          </w:p>
        </w:tc>
      </w:tr>
      <w:tr w:rsidR="00101DD1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14. Решение специализированного совета по защите диссертации на соискание ученой степени кандидата (доктора) наук может быть отменено Национальной аттестационной комиссией Кыргызской Республики в случаях и в порядке, установленном Положением о Национальной аттестационной комиссии Кыргызской Республики.</w:t>
            </w:r>
          </w:p>
        </w:tc>
        <w:tc>
          <w:tcPr>
            <w:tcW w:w="7150" w:type="dxa"/>
          </w:tcPr>
          <w:p w:rsidR="00E44B09" w:rsidRPr="000D72D5" w:rsidRDefault="00E44B09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101DD1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диссертационного совета о присвоении ученой степени доктора наук или кандидата наук может быть отменено уполномоченным государственным органом в области аттестации научных и научно-педагогических кадров Кыргызской Республики в порядке, установленном Правит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ельством Кыргызской Республики.</w:t>
            </w:r>
          </w:p>
        </w:tc>
      </w:tr>
      <w:tr w:rsidR="00E44B09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Право на выдачу документов государственного образца о высшем профессиональном образовании имеют учебные заведения высшего профессионального образования, прошедшие государственную аккредитацию (аттестацию) по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соответствующему направлению или специальности.</w:t>
            </w:r>
          </w:p>
        </w:tc>
        <w:tc>
          <w:tcPr>
            <w:tcW w:w="7150" w:type="dxa"/>
          </w:tcPr>
          <w:p w:rsidR="00E44B09" w:rsidRPr="000D72D5" w:rsidRDefault="00E44B0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15. Учебные заведения</w:t>
            </w:r>
            <w:r w:rsidR="0097046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всех уровней профессионального образования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прошедшие аккредитацию, имеют право выдавать выпускникам документы государственного образца или документы собственного образца по решению самих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образовательных организаций.</w:t>
            </w:r>
          </w:p>
        </w:tc>
      </w:tr>
      <w:tr w:rsidR="00E44B09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E44B09" w:rsidRPr="00DB2E02" w:rsidRDefault="00E44B0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16. Право на выдачу документов государственного образца о среднем профессиональном образовании имеют учебные заведения среднего профессионального образования, прошедшие государственную аттестацию по</w:t>
            </w:r>
            <w:r w:rsidR="00417EA5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соответствующей специальности.</w:t>
            </w:r>
          </w:p>
        </w:tc>
        <w:tc>
          <w:tcPr>
            <w:tcW w:w="7150" w:type="dxa"/>
          </w:tcPr>
          <w:p w:rsidR="00E44B09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E44B09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97046B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97046B" w:rsidRPr="00DB2E02" w:rsidRDefault="0097046B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18. Документ об образовании, выдаваемые учебными заведениями, не прошедшими государственную аккредитацию (аттестацию), не имеют статуса докум</w:t>
            </w:r>
            <w:r w:rsidR="00417EA5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ентов государственного образца.</w:t>
            </w:r>
          </w:p>
        </w:tc>
        <w:tc>
          <w:tcPr>
            <w:tcW w:w="7150" w:type="dxa"/>
          </w:tcPr>
          <w:p w:rsidR="0097046B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97046B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97046B" w:rsidRPr="00254196" w:rsidTr="002F58CC">
        <w:trPr>
          <w:gridAfter w:val="1"/>
          <w:wAfter w:w="135" w:type="dxa"/>
        </w:trPr>
        <w:tc>
          <w:tcPr>
            <w:tcW w:w="7275" w:type="dxa"/>
          </w:tcPr>
          <w:p w:rsidR="0097046B" w:rsidRPr="00254196" w:rsidRDefault="0097046B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19. Лица, обучавшиеся в учебных заведениях, не прошедших государственную аккредитацию (аттестацию), имеют право подтвердить свой уровень знаний на итоговой государственной аттестации в образовательных организациях, имеющих право на выдачу документа об образовании государственного образца. Порядок предоставления выпускникам права на прохождение итоговой государственной аттестации в другом учебном заведении определяется Министерством образования и культуры Кыргызской Республи</w:t>
            </w:r>
            <w:r w:rsidR="00630CEE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ки.</w:t>
            </w:r>
          </w:p>
        </w:tc>
        <w:tc>
          <w:tcPr>
            <w:tcW w:w="7150" w:type="dxa"/>
          </w:tcPr>
          <w:p w:rsidR="00254196" w:rsidRPr="00254196" w:rsidRDefault="0097046B" w:rsidP="00254196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Лица, обучавшиеся в неаккредитованных учебных заведениях, имеют право на продолжение и завершение обучения в аккредитованных учебных заведениях.</w:t>
            </w:r>
          </w:p>
          <w:p w:rsidR="0097046B" w:rsidRPr="00254196" w:rsidRDefault="0097046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0CEE" w:rsidRPr="00254196" w:rsidTr="002F58CC">
        <w:trPr>
          <w:gridAfter w:val="1"/>
          <w:wAfter w:w="135" w:type="dxa"/>
        </w:trPr>
        <w:tc>
          <w:tcPr>
            <w:tcW w:w="7275" w:type="dxa"/>
          </w:tcPr>
          <w:p w:rsidR="00630CEE" w:rsidRPr="00254196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22. В случае отсутствия международных договоров или соглашений о признании Министерством образования и культуры Кыргызской Республики в индивидуальном порядке проводится экспертиза документов об образовании отдельных зарубежных государств на соответствие уровня профессионального образования и выдается справка об их признании.</w:t>
            </w:r>
          </w:p>
          <w:p w:rsidR="00630CEE" w:rsidRPr="00254196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254196" w:rsidRPr="00254196" w:rsidRDefault="00630CEE" w:rsidP="00254196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val="ky-KG" w:eastAsia="zh-CN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22.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случае отсутствия международных договоров или соглашений о признании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документов об образовании уполномоченным государственным органом в области образования и науки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 в индивидуальном порядке проводится экспертиза документов об образовании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, выданных учебными заведениями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зарубежных государств на 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соответствие уровня профессионального образования и выдается справка об их </w:t>
            </w:r>
            <w:r w:rsidR="00254196"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соответствии уровню образования Кыргызской Республики</w:t>
            </w:r>
            <w:r w:rsidR="00254196" w:rsidRPr="002541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630CEE" w:rsidRPr="00254196" w:rsidRDefault="00254196" w:rsidP="0025419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196">
              <w:rPr>
                <w:rFonts w:ascii="Times New Roman" w:hAnsi="Times New Roman" w:cs="Times New Roman"/>
                <w:b/>
                <w:sz w:val="28"/>
                <w:szCs w:val="28"/>
              </w:rPr>
              <w:t>Форма справки, порядок проведения экспертизы и выдачи справки утверждается уполномоченным государственным органом в области образования и науки Кыргызской Республики.</w:t>
            </w:r>
          </w:p>
        </w:tc>
      </w:tr>
      <w:tr w:rsidR="00630CE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30CEE" w:rsidRPr="000D72D5" w:rsidRDefault="00630CE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25. Учебные заведения высшего и среднего профессионального образования осуществляет индивидуальный учет результатов освоения обучающимся образовательных программ, а также архивное хранение данных об этих результатах в бумажном и (или) электронном виде в порядке, установленном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630CEE" w:rsidRPr="000D72D5" w:rsidRDefault="00630CE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25. Учебные заведения высшего и среднего профессионального образования осуществляет индивидуальный учет результатов освоения обучающимся образовательных программ, а также архивное хранение данных об этих результатах в бумажном и (или) электронном виде в порядке, установленном </w:t>
            </w:r>
            <w:r w:rsidR="00702EFA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="00417EA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BA02D4" w:rsidRPr="000D72D5" w:rsidRDefault="00BA02D4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филиалах образовательных организаций высшего профессионального образования Кыргызской Республики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3. Создание филиала вуза для ведения образовательной деятельности осуществляется при наличии необходимой учебно-материальной базы, методического и научно-педагогического обеспечения, финансового, информационного и социально-бытового обеспечения учебного процесса требованиям, предъявляемым к вузам.</w:t>
            </w:r>
          </w:p>
        </w:tc>
        <w:tc>
          <w:tcPr>
            <w:tcW w:w="7150" w:type="dxa"/>
          </w:tcPr>
          <w:p w:rsidR="00BA02D4" w:rsidRPr="000D72D5" w:rsidRDefault="00BA02D4" w:rsidP="004B13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3. Создание филиала вуза для ведения образовательной деятельности в соответствии с требованиями, предъявляемыми к вузам, осуществляется при наличии необходимой учебно-материальной базы, обеспеченности учебного процесса научно-педагогическими кадрами, методическими, информационными и финансовыми ресурсами и соответствующими социально-бытовыми условиями.</w:t>
            </w:r>
          </w:p>
        </w:tc>
      </w:tr>
      <w:tr w:rsidR="00BA02D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 Филиалы вуза могут создаваться только в вузах, прошедших в установленном порядке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2E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аккредитацию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(аттестацию).</w:t>
            </w:r>
          </w:p>
        </w:tc>
        <w:tc>
          <w:tcPr>
            <w:tcW w:w="7150" w:type="dxa"/>
          </w:tcPr>
          <w:p w:rsidR="00BA02D4" w:rsidRPr="000D72D5" w:rsidRDefault="00BA02D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Филиалы вуза могут создаваться только в вузах, прошедших в установленном порядке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230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62305" w:rsidRPr="000D72D5" w:rsidRDefault="00362305" w:rsidP="004B133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Филиал вуза не является юридическим лицом. Филиал вуза осуществляет свою деятельность на основании Положения, разработанного в соответствии с настоящим Положением и уставом вуза, утвержденным решением ученого совета вуза по согласованию с учредителем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 В Положении о филиале вуза должны быть указаны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все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функции и правомочия, делегируемые ему вузом.</w:t>
            </w:r>
          </w:p>
        </w:tc>
        <w:tc>
          <w:tcPr>
            <w:tcW w:w="7150" w:type="dxa"/>
          </w:tcPr>
          <w:p w:rsidR="00362305" w:rsidRPr="000D72D5" w:rsidRDefault="00362305" w:rsidP="002145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 Филиал вуза не является юридическим лицом. Филиал вуза осуществляет свою деятельность на основании Положения, разработанного в соответствии с настоящим Положением и уставом вуза, утвержденным решением ученого совета вуза по согласованию с учредителем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 В Положении о филиале вуза должны быть указаны функции и правомочия, делегируемые ему вузом.</w:t>
            </w:r>
          </w:p>
        </w:tc>
      </w:tr>
      <w:tr w:rsidR="00362305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62305" w:rsidRPr="000D72D5" w:rsidRDefault="00362305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9. Непосредственное управление деятельностью филиала вуза осуществляет руководитель (директор), назначаемый приказом ректора вуза из числа работников, имеющих ученую степень и опыт учебно-методической, научной и организационной работы в вузе, по согласованию с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362305" w:rsidRPr="000D72D5" w:rsidRDefault="00362305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9. Непосредственное управление деятельностью филиала вуза осуществляет руководитель (директор), назначаемый приказом ректора вуза из числа работников, имеющих ученую степень и опыт учебно-методической, научной и организационной работы в вузе, по согласованию с </w:t>
            </w:r>
            <w:r w:rsidR="007532A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7532A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Республики.</w:t>
            </w:r>
          </w:p>
        </w:tc>
      </w:tr>
      <w:tr w:rsidR="007532AB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532AB" w:rsidRPr="000D72D5" w:rsidRDefault="007532AB" w:rsidP="004B133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Филиал вуза может реализовать профессиональные образовательные программы в частичном или полном объеме, при наличии лицензии на образовательную деятельность.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реализация программ по заочной, очно-заочной (вечерней) и дистанционной форме обучения разрешается только при наличии в данном филиале вуза реализации данной программы по очной форме обучения.</w:t>
            </w:r>
          </w:p>
        </w:tc>
        <w:tc>
          <w:tcPr>
            <w:tcW w:w="7150" w:type="dxa"/>
          </w:tcPr>
          <w:p w:rsidR="007532AB" w:rsidRPr="000D72D5" w:rsidRDefault="007532AB" w:rsidP="0036606E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11. Филиал вуза может реализовать профессиональные образовательные программы в частичном или полном объеме, при наличии лицензии на образовательную деятельность.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реализация программ по заочной, очно-заочной (вечерней) форме обучения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а также 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применением дистанционных образовательных технологий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разрешается только 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</w:t>
            </w:r>
            <w:r w:rsidR="0036606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</w:t>
            </w:r>
            <w:r w:rsidR="00366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r w:rsidR="0036606E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филиале вуза данной программы по очной форме обучения</w:t>
            </w:r>
            <w:r w:rsidR="00E9052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полном объеме</w:t>
            </w:r>
            <w:r w:rsidR="002145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029F4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DB2E02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12. Реализация образовательных программ военной подготовки в филиалах вуза не проводится.</w:t>
            </w:r>
          </w:p>
        </w:tc>
        <w:tc>
          <w:tcPr>
            <w:tcW w:w="7150" w:type="dxa"/>
          </w:tcPr>
          <w:p w:rsidR="00B029F4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B029F4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14. Филиал вуза, в котором реализуется образовательная программа в полном объеме и осуществляется государственная итоговая аттестация выпускников, проходит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или в составе вуза, подразделением которого он является.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14. Филиал вуза, в котором реализуется образовательная программа в полном объеме и осуществляется государственная итоговая аттестация выпускников, проходит аккредитацию самостоятельно или в составе вуза, подразделением которого он является.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15. Филиал вуза, в котором осуществляется частичная реализация образовательных программ, проходит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 вуза.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15. Филиал вуза, в котором осуществляется частичная реализация образовательных программ, проходит аккредитацию в составе вуза.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Объем и структура приема на первый курс обучения в филиале вуза определяются его предельными нормативами, установленными Министерством образования и культуры Кыргызской Республики по итогам лицензирования и государственной аккредитации (аттестации).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Вуз по согласованию с учредителем определяет объем приема студентов за счет средств государственного бюджета для обучения в филиале вуза в рамках контрольных цифр, устанавливаемых ежегодно вузу.</w:t>
            </w:r>
          </w:p>
        </w:tc>
        <w:tc>
          <w:tcPr>
            <w:tcW w:w="7150" w:type="dxa"/>
          </w:tcPr>
          <w:p w:rsidR="00B029F4" w:rsidRPr="000D72D5" w:rsidRDefault="00B029F4" w:rsidP="004B133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Объем и структура приема на первый курс о</w:t>
            </w:r>
            <w:r w:rsidR="00B4521E">
              <w:rPr>
                <w:rFonts w:ascii="Times New Roman" w:hAnsi="Times New Roman" w:cs="Times New Roman"/>
                <w:b/>
                <w:sz w:val="28"/>
                <w:szCs w:val="28"/>
              </w:rPr>
              <w:t>бучения в филиале вуза определяется его предельным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4521E">
              <w:rPr>
                <w:rFonts w:ascii="Times New Roman" w:hAnsi="Times New Roman" w:cs="Times New Roman"/>
                <w:b/>
                <w:sz w:val="28"/>
                <w:szCs w:val="28"/>
              </w:rPr>
              <w:t>контингентам, установленным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итогам лицензирования.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Вуз по согласованию с учредителем определяет объем приема студентов за счет средств государственного бюджета для обучения в филиале вуза в рамках контрольных цифр, устанавливаемых ежегодно вузу.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20. Филиал вуза, прошедший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государственную аттестацию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, выдает выпускникам документы государственного образца с указанием наименования, местонахождения филиала вуза и головного вуза, в состав которого он входит.</w:t>
            </w:r>
          </w:p>
        </w:tc>
        <w:tc>
          <w:tcPr>
            <w:tcW w:w="7150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20. Филиал вуза, прошедший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аккредитацию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выдает выпускникам документы государственного </w:t>
            </w:r>
            <w:r w:rsidR="004B133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 собственного</w:t>
            </w:r>
            <w:r w:rsidR="004B1335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образца с указанием наименования, местонахождения филиала вуза и головного вуза, в состав которого он входит.</w:t>
            </w:r>
          </w:p>
        </w:tc>
      </w:tr>
      <w:tr w:rsidR="00B029F4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B029F4" w:rsidRPr="000D72D5" w:rsidRDefault="00B029F4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22. Филиал вуза другого государства на территории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Кыргызской Республики, а также филиал вуза Кыргызской Республики на территории иностранного государства создается, проходит лицензирование 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осуществляет свою деятельность в соответствии с международными договорами (соглашениями) Кыргызской Республики.</w:t>
            </w:r>
          </w:p>
        </w:tc>
        <w:tc>
          <w:tcPr>
            <w:tcW w:w="7150" w:type="dxa"/>
          </w:tcPr>
          <w:p w:rsidR="00B029F4" w:rsidRPr="000D72D5" w:rsidRDefault="00B029F4" w:rsidP="0017277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22. Филиал вуза другого государства на территории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Республики, а также филиал вуза Кыргызской Республики на территории иностранного государства создается, проходит лицензирование</w:t>
            </w:r>
            <w:r w:rsidR="00145CDE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аккредитацию и осуществляет свою деятельность в соответствии с международными договорами (соглашениями) Кыргызской Республики.</w:t>
            </w:r>
          </w:p>
        </w:tc>
      </w:tr>
      <w:tr w:rsidR="0015731F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5731F" w:rsidRPr="000D72D5" w:rsidRDefault="0015731F" w:rsidP="000D72D5">
            <w:pPr>
              <w:pStyle w:val="a4"/>
              <w:numPr>
                <w:ilvl w:val="0"/>
                <w:numId w:val="7"/>
              </w:numPr>
              <w:ind w:left="0" w:firstLine="3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об образовательной организации высшего профессионального образования Кыргызской Республики</w:t>
            </w:r>
            <w:r w:rsidR="00254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изложить в новой редакции.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  <w:shd w:val="clear" w:color="auto" w:fill="auto"/>
          </w:tcPr>
          <w:p w:rsidR="0035068B" w:rsidRPr="000D72D5" w:rsidRDefault="00C9082F" w:rsidP="000D72D5">
            <w:pPr>
              <w:pStyle w:val="a4"/>
              <w:numPr>
                <w:ilvl w:val="0"/>
                <w:numId w:val="7"/>
              </w:numPr>
              <w:ind w:left="0"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6" w:history="1">
              <w:r w:rsidR="0035068B" w:rsidRPr="000D72D5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Положение</w:t>
              </w:r>
            </w:hyperlink>
            <w:r w:rsidR="0035068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 образовательной организации среднего профессионального образования Кыргызской Республики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1.5. Наименование среднего профессионального учебного заведения устанавливается при его создании, может изменяться при реорганизации или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должно содержать указание на организационно-правовую форму, вид и профиль подготовки специалистов.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1.5. Наименование среднего профессионального учебного заведения устанавливается при его создании, может изменяться при реорганизации или аккредитации и должно содержать указание на организационно-правовую форму, вид и профиль подготовки специалистов.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1.7. Структурные подразделения со статусом юридического лица и филиал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создаются, реорганизуются, переименовываются и ликвидируются по согласованию с органом государственного управления, в ведении которого находится данный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Положение о филиалах образовательных организации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1.7. Структурные подразделения со статусом юридического лица и филиал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создаются, реорганизуются, переименовываются и ликвидируются по согласованию с органом государственного управления, в ведении которого находится данный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Положение о филиалах образовательных организации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2.1. Объем и структура приема студентов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обучение за счет средств государственного бюджета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соответствующим органом государственного управления, в ведении которого находится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CB0FB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2.1. Объем и структура приема студентов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обучение за счет средств государственного бюджета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6D16EF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2.2. Порядок приема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устанавливается 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35068B" w:rsidP="006D16EF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2.2. Порядок приема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утверждается 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3.1. Основные профессиональные образовательные программы среднего профессионального образования могут осваиваться в очной, очно-заочной (вечерней), заочной формах и в форме экстерната.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Положение об экстернате 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спузе</w:t>
            </w:r>
            <w:proofErr w:type="spellEnd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утверждается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6D16EF" w:rsidP="007D00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>.1. Основные профессиональные образовательные программы среднего профессионального образования могут осваиваться в очной, очно-заочной (вечерней), заочной формах и</w:t>
            </w:r>
            <w:r w:rsidR="009C4443" w:rsidRPr="000D72D5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форме экстерната</w:t>
            </w:r>
            <w:r w:rsidRPr="000D72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47DD4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также </w:t>
            </w:r>
            <w:r w:rsidR="00EA7D0F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применением дисанционных образовательных технологий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частично и в полном объеме</w:t>
            </w:r>
            <w:r w:rsidR="0035068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5068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5068B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35068B" w:rsidRPr="000D72D5" w:rsidRDefault="0035068B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сроки обучения по образовательным программам среднего профессионального образования устанавливаются в соответствии с нормативными сроками, утвержденным постановлением Правительства Кыргызской Республики.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 необходимых особых случаях сроки обучения по конкретным профессиональным образовательным программам среднего профессионального образования могут быть изменены по сравнению с нормативными сроками обучения.</w:t>
            </w:r>
          </w:p>
        </w:tc>
        <w:tc>
          <w:tcPr>
            <w:tcW w:w="7150" w:type="dxa"/>
            <w:shd w:val="clear" w:color="auto" w:fill="auto"/>
          </w:tcPr>
          <w:p w:rsidR="0035068B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3.2.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сроки обучения по образовательным программам среднего профессионального образования устанавливаются в соответствии с нормативными сроками, утвержденным постановлением Правительства Кыргызской Республики. 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3.7. Производственная (профессиональная) практика по профилю специальности (технологическая) и преддипломная производственная (профессиональная) практика студентов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проводится, как правило, на предприятиях, в учреждениях, и иных организациях на основе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договоров, заключаемых между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спузом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этими организациями.</w:t>
            </w:r>
          </w:p>
          <w:p w:rsidR="00E83290" w:rsidRPr="000D72D5" w:rsidRDefault="00E83290" w:rsidP="007D00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производственной (профессиональной) практике студентов в образовательных организациях среднего профессионального образования утверждается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9C4443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3.7.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(профессиональная) п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рактика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студентов </w:t>
            </w:r>
            <w:proofErr w:type="spellStart"/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специальности проводится на предприятиях, в учреждениях и иных организациях на основе договоров, заключаемых между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ними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ней,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утверждается </w:t>
            </w:r>
            <w:r w:rsidR="007D00E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самостоятельно в выборе системы оценок, формы, порядка и периодичности промежуточной аттестации студентов. Положение о текущем контроле знаний и промежуточной аттестации студентов разрабатывается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спузом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экзаменов в процессе промежуточной аттестации студентов по очной, очно-заочной (вечерней) и заочной формам обучения не должно превышать 8 в учебном году, а количество зачетов - 10.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В указанное количество не входят экзамены и зачеты по физической культуре и факультативным дисциплинам.</w:t>
            </w:r>
          </w:p>
          <w:p w:rsidR="00E83290" w:rsidRPr="000D72D5" w:rsidRDefault="00E83290" w:rsidP="00740CB5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государственная аттестация выпускников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3.8.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осуществляет контроль за успеваемости студентов в ходе проведения текущего контроля 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промежуточной аттестации студентов. Положение о текущем контроле и промежуточной аттестации студентов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spellEnd"/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утверждается Правительством Кыргызской Республики.</w:t>
            </w:r>
          </w:p>
          <w:p w:rsidR="00CA405B" w:rsidRPr="000D72D5" w:rsidRDefault="00E83290" w:rsidP="007D4C81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экзаменов в процессе промежуточной аттестации студентов по </w:t>
            </w:r>
            <w:r w:rsidR="000C152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всем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формам обучения не должно превышать </w:t>
            </w:r>
            <w:r w:rsidR="00CA40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учебном </w:t>
            </w:r>
            <w:r w:rsidR="00CA405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семестре.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указанное количество не входят экзамены и зачеты по физической культур</w:t>
            </w:r>
            <w:r w:rsidR="007D4C81">
              <w:rPr>
                <w:rFonts w:ascii="Times New Roman" w:hAnsi="Times New Roman" w:cs="Times New Roman"/>
                <w:sz w:val="28"/>
                <w:szCs w:val="28"/>
              </w:rPr>
              <w:t>е и факультативным дисциплинам.</w:t>
            </w:r>
          </w:p>
          <w:p w:rsidR="00E83290" w:rsidRPr="000D72D5" w:rsidRDefault="00E83290" w:rsidP="00740CB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государственная аттестация выпускников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имеющих аккредитацию, осуществляется государственными аттестационными комиссиями. Положение об итоговой государственной аттестации выпускников образовательных организаций среднего профессионального образования утверждается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3.9.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имеющий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(аттестацию),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выдает выпускникам, освоившим соответствующую образовательную программу в полном объеме и прошедшим итоговую государственную аттестацию, диплом государственного образца о среднем профессиональном образовании.</w:t>
            </w:r>
          </w:p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Знания и умения выпускников определяются оценками "отлично" ("5"), "хорошо" ("4"), "удовлетворительно" ("3"), "зачтено" ("зачет"), которые указываются в приложении к диплому о среднем профессиональном образовании.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3.9.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, имеющий аккредитацию, выдает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выпускникам, освоившим соответствующую образовательную программу в полном объеме и прошедшим итоговую государственную аттестацию, диплом о среднем профессиональном образовании государственного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4CC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собственного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образца.</w:t>
            </w:r>
          </w:p>
          <w:p w:rsidR="00CA405B" w:rsidRPr="000D72D5" w:rsidRDefault="00CA405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3.10. Лицу, отчисленному из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 выдается академическая справка установленного образца, отражающая объем и содержание полученного образования.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E83290" w:rsidP="00CA405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3.10. </w:t>
            </w:r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Отчисленному из </w:t>
            </w:r>
            <w:proofErr w:type="spellStart"/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>спуза</w:t>
            </w:r>
            <w:proofErr w:type="spellEnd"/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 студенту подлинник документа об образовании и академическая справка установленного образца выдается после погашения финансовых и материальны</w:t>
            </w:r>
            <w:bookmarkStart w:id="0" w:name="_GoBack"/>
            <w:bookmarkEnd w:id="0"/>
            <w:r w:rsidR="00CA405B" w:rsidRPr="000D72D5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>х задолженностей, в том числе возмещения стоимости обучения на бюджетной основе в случаях, предусмотренных законодательством Кыргызской Республики</w:t>
            </w:r>
            <w:r w:rsidR="00AF57E4">
              <w:rPr>
                <w:rFonts w:ascii="Times New Roman" w:eastAsiaTheme="minorEastAsia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F57E4" w:rsidRPr="00AF57E4">
              <w:rPr>
                <w:rFonts w:ascii="Times New Roman" w:eastAsiaTheme="minorEastAsia" w:hAnsi="Times New Roman"/>
                <w:b/>
                <w:sz w:val="28"/>
                <w:szCs w:val="28"/>
                <w:highlight w:val="yellow"/>
                <w:lang w:eastAsia="ru-RU"/>
              </w:rPr>
              <w:t>в сфере образования</w:t>
            </w:r>
            <w:r w:rsidR="00CA405B" w:rsidRPr="00AF57E4">
              <w:rPr>
                <w:rFonts w:ascii="Times New Roman" w:eastAsiaTheme="minorEastAsia" w:hAnsi="Times New Roman"/>
                <w:b/>
                <w:sz w:val="28"/>
                <w:szCs w:val="28"/>
                <w:highlight w:val="yellow"/>
                <w:lang w:eastAsia="ru-RU"/>
              </w:rPr>
              <w:t>.</w:t>
            </w:r>
          </w:p>
        </w:tc>
      </w:tr>
      <w:tr w:rsidR="00E83290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E83290" w:rsidRPr="000D72D5" w:rsidRDefault="00E83290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3.11. Формы документов государственного образца о среднем профессиональном образовании, а также порядок их заполнения и выдачи утверждаются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E83290" w:rsidRPr="000D72D5" w:rsidRDefault="0026167F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3.11. Формы документов государственного образца о среднем профессиональном образовании, а также порядок их заполнения и выдачи утверждаются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83523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523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167F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26167F" w:rsidRPr="000D72D5" w:rsidRDefault="0026167F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4.5.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Правительством Кыргызской Республики. Негосударственный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учредителем.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также реорганизуется и ликвидируется по результатам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установленном порядке.</w:t>
            </w:r>
          </w:p>
        </w:tc>
        <w:tc>
          <w:tcPr>
            <w:tcW w:w="7150" w:type="dxa"/>
            <w:shd w:val="clear" w:color="auto" w:fill="auto"/>
          </w:tcPr>
          <w:p w:rsidR="0026167F" w:rsidRPr="000D72D5" w:rsidRDefault="0026167F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4.5. 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Правительством Кыргызской Республики. Негосударственный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создается, реорганизуется и ликвидируется учредителем.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также реорганизуется и ликвидируется по результатам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аккредитации в установленном порядке.</w:t>
            </w:r>
          </w:p>
        </w:tc>
      </w:tr>
      <w:tr w:rsidR="00F16016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F16016" w:rsidRPr="000D72D5" w:rsidRDefault="00F16016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5.9. По медицинским показаниям и в других исключительных случаях студенту предоставляется академический отпуск в порядке, установленном Министерством образования и культуры Кыргызской Республики.</w:t>
            </w:r>
          </w:p>
        </w:tc>
        <w:tc>
          <w:tcPr>
            <w:tcW w:w="7150" w:type="dxa"/>
            <w:shd w:val="clear" w:color="auto" w:fill="auto"/>
          </w:tcPr>
          <w:p w:rsidR="00F16016" w:rsidRPr="000D72D5" w:rsidRDefault="00835237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5.9. Студентам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предоставляется академический отпуск в порядке, установленном Правительством Кыргызской Республики.</w:t>
            </w:r>
          </w:p>
        </w:tc>
      </w:tr>
      <w:tr w:rsidR="0026167F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26167F" w:rsidRPr="000D72D5" w:rsidRDefault="0026167F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5.11. Перевод студентов из одного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другой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или из высшего учебного заведения в </w:t>
            </w:r>
            <w:proofErr w:type="spellStart"/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соответствии с порядком, установленным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Министерством образования и культуры</w:t>
            </w:r>
            <w:r w:rsidRPr="000D72D5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26167F" w:rsidRPr="000D72D5" w:rsidRDefault="0026167F" w:rsidP="00C5730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5.11. Перевод студентов из одного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 другой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в соответствии с порядком, установленным </w:t>
            </w:r>
            <w:r w:rsidR="00FF53B8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Правительством 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53B8" w:rsidRPr="000D72D5" w:rsidTr="002F58CC">
        <w:trPr>
          <w:gridAfter w:val="1"/>
          <w:wAfter w:w="135" w:type="dxa"/>
        </w:trPr>
        <w:tc>
          <w:tcPr>
            <w:tcW w:w="7275" w:type="dxa"/>
            <w:shd w:val="clear" w:color="auto" w:fill="auto"/>
          </w:tcPr>
          <w:p w:rsidR="00FF53B8" w:rsidRPr="000D72D5" w:rsidRDefault="00FF53B8" w:rsidP="00835237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6.5. Руководящие и педагогические работники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аттестацию в порядке, устанавливаемом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Министерством образования и культуры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50" w:type="dxa"/>
            <w:shd w:val="clear" w:color="auto" w:fill="auto"/>
          </w:tcPr>
          <w:p w:rsidR="00FF53B8" w:rsidRPr="000D72D5" w:rsidRDefault="00FF53B8" w:rsidP="00835237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6.5. Руководящие и педагогические работники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аттестацию в порядке, устанавливаемом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 и науки</w:t>
            </w:r>
            <w:r w:rsidR="00835237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35237" w:rsidRPr="000D72D5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187C77" w:rsidRPr="000D72D5" w:rsidRDefault="00187C77" w:rsidP="000D72D5">
            <w:pPr>
              <w:pStyle w:val="a4"/>
              <w:numPr>
                <w:ilvl w:val="0"/>
                <w:numId w:val="7"/>
              </w:numPr>
              <w:ind w:left="0" w:firstLine="3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дополнительном профессиональном образовании в Кыргызской Республике</w:t>
            </w:r>
          </w:p>
        </w:tc>
      </w:tr>
      <w:tr w:rsidR="00187C77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7F5B69" w:rsidRPr="000D72D5" w:rsidRDefault="007F5B69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1.3. Профессиональная переподготовка осуществляется в целях приобретения дополнительных знаний, умений и навыков, и предусматривает изучение отдельных учебных дисциплин, разделов техники и новых технологий, необходимых для выполнения нового вида профессиональной деятельности в пределах имеющегося у обучающихся профессионального образования.</w:t>
            </w:r>
          </w:p>
          <w:p w:rsidR="00187C77" w:rsidRPr="000D72D5" w:rsidRDefault="007F5B69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переподготовка также осуществляется в целях расширения квалификации специалистов для обеспечения их адаптации к изменившимся экономическим и социокультурным условиям и ведения новой профессиональной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с присвоением дополнительной квалификации на базе имеющегося образования. Профессиональная переподготовка для получения дополнительной квалификации проводится путем освоения дополнительных профессиональных образовательных программ,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 том числе с учетом международных требований и стандартов.</w:t>
            </w:r>
          </w:p>
        </w:tc>
        <w:tc>
          <w:tcPr>
            <w:tcW w:w="7150" w:type="dxa"/>
          </w:tcPr>
          <w:p w:rsidR="007F5B69" w:rsidRPr="000D72D5" w:rsidRDefault="007F5B69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 Профессиональная переподготовка осуществляется в целях приобретения дополнительных знаний, умений и навыков, и предусматривает изучение отдельных учебных дисциплин, разделов техники и новых технологий, необходимых для выполнения нового вида профессиональной деятельности в пределах имеющегося у обучающихся профессионального образования.</w:t>
            </w:r>
          </w:p>
          <w:p w:rsidR="00187C77" w:rsidRPr="000D72D5" w:rsidRDefault="007F5B69" w:rsidP="00BD1E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переподготовка также осуществляется в целях расширения квалификации специалистов для обеспечения их адаптации к изменившимся экономическим и социокультурным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условиям и ведения новой профессиональной деятельности с присвоением дополнительной квалификации на базе имеющегося образования. Профессиональная переподготовка для получения дополнительной квалификации проводится путем освоения дополнительных профессиональных образовательных программ.</w:t>
            </w:r>
          </w:p>
        </w:tc>
      </w:tr>
      <w:tr w:rsidR="008F7F7A" w:rsidRPr="00DB2E02" w:rsidTr="002F58CC">
        <w:trPr>
          <w:gridAfter w:val="1"/>
          <w:wAfter w:w="135" w:type="dxa"/>
        </w:trPr>
        <w:tc>
          <w:tcPr>
            <w:tcW w:w="7275" w:type="dxa"/>
          </w:tcPr>
          <w:p w:rsidR="008F7F7A" w:rsidRPr="00DB2E02" w:rsidRDefault="008F7F7A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1.4. Порядок и условия реализации программ профессиональной переподготовки специалистов определяются Министерством образования и культуры Кыргызской Республики совместно с другими органами государственного управления соответствующего профиля. Направление профессиональной переподготовки определяется образовательной организацией дополнительного профессионального образования по согласованию с заказчиком.</w:t>
            </w:r>
          </w:p>
        </w:tc>
        <w:tc>
          <w:tcPr>
            <w:tcW w:w="7150" w:type="dxa"/>
          </w:tcPr>
          <w:p w:rsidR="008F7F7A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F75FB5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6A30D8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A30D8" w:rsidRPr="000D72D5" w:rsidRDefault="006A30D8" w:rsidP="00BD1EE8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2.5. Государственные органы управления и организации (учреждения) независимо от их организационно-правой формы имеют право самостоятельно создавать курсы (школы, центры и др.) повышения квалификации и профессиональной переподготовки специалистов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 последующим уведомлением центрального органа государственного управления образованием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6A30D8" w:rsidRPr="000D72D5" w:rsidRDefault="006A30D8" w:rsidP="00C5730B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2.5. Государственные органы управления и организации (учреждения) независимо от их организационно-правой формы имеют право самостоятельно создавать курсы (школы, центры и др.) повышения квалификации и профессиональ</w:t>
            </w:r>
            <w:r w:rsidR="00C5730B" w:rsidRPr="000D72D5">
              <w:rPr>
                <w:rFonts w:ascii="Times New Roman" w:hAnsi="Times New Roman" w:cs="Times New Roman"/>
                <w:sz w:val="28"/>
                <w:szCs w:val="28"/>
              </w:rPr>
              <w:t>ной переподготовки специалистов.</w:t>
            </w:r>
          </w:p>
        </w:tc>
      </w:tr>
      <w:tr w:rsidR="006A30D8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2.6. Порядок приема граждан в организации дополнительного профессионального образования устанавливается этими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согласованию с их учредителями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закрепляется в уставах.</w:t>
            </w:r>
          </w:p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приеме образовательные организации обязаны ознакомить граждан с уставом, соответствующей программой дополнительного профессионального образования, лицензией на ведение образовательной деятельности и с другими регламентирующими организацию образов</w:t>
            </w:r>
            <w:r w:rsidR="0055182E" w:rsidRPr="000D72D5">
              <w:rPr>
                <w:rFonts w:ascii="Times New Roman" w:hAnsi="Times New Roman" w:cs="Times New Roman"/>
                <w:sz w:val="28"/>
                <w:szCs w:val="28"/>
              </w:rPr>
              <w:t>ательного процесса документами.</w:t>
            </w:r>
          </w:p>
        </w:tc>
        <w:tc>
          <w:tcPr>
            <w:tcW w:w="7150" w:type="dxa"/>
          </w:tcPr>
          <w:p w:rsidR="006A30D8" w:rsidRPr="000D72D5" w:rsidRDefault="006A30D8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2.6. Порядок приема граждан в организации дополнительного профессионального образования устанавливается </w:t>
            </w:r>
            <w:r w:rsidR="0094056E" w:rsidRPr="000D72D5">
              <w:rPr>
                <w:rFonts w:ascii="Times New Roman" w:hAnsi="Times New Roman" w:cs="Times New Roman"/>
                <w:sz w:val="28"/>
                <w:szCs w:val="28"/>
              </w:rPr>
              <w:t>этим</w:t>
            </w:r>
            <w:r w:rsidR="00BD1EE8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организациями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самостоятельно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закрепляется в уставах.</w:t>
            </w:r>
          </w:p>
          <w:p w:rsidR="006A30D8" w:rsidRPr="000D72D5" w:rsidRDefault="006A30D8" w:rsidP="00BD1EE8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приеме образовательные организации обязаны ознакомить граждан с уставом, соответствующей программой дополнительного профессионального образования, лицензией на ведение образовательной деятельности и с другими регламентирующими организацию образовательного процесса документами.</w:t>
            </w:r>
          </w:p>
        </w:tc>
      </w:tr>
      <w:tr w:rsidR="0055182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4.4. Освоение программ профессиональной переподготовки специалистов завершается обязательной государственной итоговой аттестацией. Для проведения итоговой аттестации по программам профессиональной переподготовки создается государственная аттестационная комиссия, председатель которой утверждается учредителем образовательной организации по согласованию с Министерством образования и </w:t>
            </w:r>
            <w:r w:rsidR="002F38F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культуры Кыргызской Республики.</w:t>
            </w:r>
          </w:p>
        </w:tc>
        <w:tc>
          <w:tcPr>
            <w:tcW w:w="7150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4.4.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Освоение дополнительных профессиональных образовательных программ завершается итоговой аттестацией </w:t>
            </w:r>
            <w:r w:rsidR="002F38F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слушателей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форме, определяемой организацией самостоятельно</w:t>
            </w:r>
          </w:p>
        </w:tc>
      </w:tr>
      <w:tr w:rsidR="0055182E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4.5. Слушателям, успешно прошедшим итоговую аттестацию, выдаются документы государственного образца об освоении дополнительной профессиональной образовательной программы соответствующего вида. Формы документов государственного образца о прохождении повышения квалификации или профессиональной переподготовки разрабатываются и утверждаются Министерством образования и культуры Кыргызской Республики.</w:t>
            </w:r>
          </w:p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50" w:type="dxa"/>
          </w:tcPr>
          <w:p w:rsidR="0055182E" w:rsidRPr="000D72D5" w:rsidRDefault="0055182E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4.5. Слушателям, успешно прошедшим итоговую аттестацию, выдаются документы об освоении дополнительной профессиональной образовательной программы соответствующего вида. </w:t>
            </w:r>
            <w:r w:rsidR="003A72C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Типовые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формы документов о прохождении повышения квалификации или профессиональной переподготовки разрабатываются и утверждаются уполномоченным государственным органом в области образования и науки Кыргызской Республики.</w:t>
            </w:r>
          </w:p>
          <w:p w:rsidR="0055182E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Квалификация, указываемая в документе о профессиональной переподготовке, дает его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Кыргызской Республики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Кыргызской Республики.</w:t>
            </w:r>
          </w:p>
        </w:tc>
      </w:tr>
      <w:tr w:rsidR="003A72CB" w:rsidRPr="000D72D5" w:rsidTr="002F58CC">
        <w:trPr>
          <w:gridAfter w:val="1"/>
          <w:wAfter w:w="135" w:type="dxa"/>
        </w:trPr>
        <w:tc>
          <w:tcPr>
            <w:tcW w:w="7275" w:type="dxa"/>
          </w:tcPr>
          <w:p w:rsidR="003A72CB" w:rsidRPr="000D72D5" w:rsidRDefault="003A72CB" w:rsidP="003A72C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5.2. Дополнительные профессиональные образовательные программы разрабатываются, утверждаются и реализуются образовательными организациями с учетом потребностей заказчика, а также </w:t>
            </w:r>
            <w:r w:rsidR="00770D3A" w:rsidRPr="000D72D5">
              <w:rPr>
                <w:rFonts w:ascii="Times New Roman" w:hAnsi="Times New Roman" w:cs="Times New Roman"/>
                <w:sz w:val="28"/>
                <w:szCs w:val="28"/>
              </w:rPr>
              <w:t>требований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государственных образовательных стандартов по направлению подготовки или специальности.</w:t>
            </w:r>
          </w:p>
          <w:p w:rsidR="00770D3A" w:rsidRPr="000D72D5" w:rsidRDefault="00EC1684" w:rsidP="007D4C8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дополнительных профессиональных образовательных программ, формы их освоения и продолжительность обучения определяются образовательными организациями с учетом требований к содержанию дополнительного</w:t>
            </w:r>
            <w:r w:rsidR="007D4C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профессионального образования.</w:t>
            </w:r>
          </w:p>
          <w:p w:rsidR="003A72CB" w:rsidRPr="000D72D5" w:rsidRDefault="00EC1684" w:rsidP="002B76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к минимуму содержания дополнительных образовательных профессиональных программ и уровню профессиональной переподготовки устанавливаются центральным органом государственного управления образованием, совместно с соответствующими органами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государственного управления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пределах их компетенции.</w:t>
            </w:r>
          </w:p>
        </w:tc>
        <w:tc>
          <w:tcPr>
            <w:tcW w:w="7150" w:type="dxa"/>
          </w:tcPr>
          <w:p w:rsidR="003A72CB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.2. Дополнительные профессиональные образовательные программы разрабатываются, утверждаются и реализуются образовательными организациями с учетом потребностей заказчика, а также </w:t>
            </w:r>
            <w:r w:rsidR="003B4F36" w:rsidRPr="000D72D5">
              <w:rPr>
                <w:rFonts w:ascii="Times New Roman" w:hAnsi="Times New Roman" w:cs="Times New Roman"/>
                <w:sz w:val="28"/>
                <w:szCs w:val="28"/>
              </w:rPr>
              <w:t>требований,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соответствующих государственных образовательных стандартов по направлению или специальности.</w:t>
            </w:r>
          </w:p>
          <w:p w:rsidR="003A72CB" w:rsidRPr="000D72D5" w:rsidRDefault="003A72C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Содержание </w:t>
            </w:r>
            <w:r w:rsidR="00EC1684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дополнительных профессиональных образовательных программ, формы их освоения и продолжительность обучения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определяются образовательной организацией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национальной рамки квалификаций, </w:t>
            </w:r>
            <w:r w:rsidR="003B4F36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отраслевых, секторальных</w:t>
            </w:r>
            <w:r w:rsidR="005F0282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рамок квалификаций и 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профессиональных стандартов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(при их наличии)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, квалификационных требований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соответствующим должностям, профессиям и спец</w:t>
            </w:r>
            <w:r w:rsidR="002B768C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иальностям, или квалификационных требований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профессиональным знаниям и навыкам, необходимым для исполнения соответствующих должностных обязанностей. </w:t>
            </w:r>
          </w:p>
          <w:p w:rsidR="00F57710" w:rsidRPr="000D72D5" w:rsidRDefault="002B768C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Для определения структуры дополнительной профессиональной программы и трудоемкости ее освоения может применяться система </w:t>
            </w:r>
            <w:r w:rsidR="00F5771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кредитов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Количество </w:t>
            </w:r>
            <w:r w:rsidR="00F57710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кредитов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дополнительной профессиональной программе устанавливается организацией.</w:t>
            </w:r>
          </w:p>
        </w:tc>
      </w:tr>
      <w:tr w:rsidR="002B768C" w:rsidRPr="00DB2E02" w:rsidTr="001D4765">
        <w:trPr>
          <w:gridAfter w:val="1"/>
          <w:wAfter w:w="135" w:type="dxa"/>
        </w:trPr>
        <w:tc>
          <w:tcPr>
            <w:tcW w:w="7275" w:type="dxa"/>
            <w:tcBorders>
              <w:bottom w:val="single" w:sz="4" w:space="0" w:color="auto"/>
            </w:tcBorders>
          </w:tcPr>
          <w:p w:rsidR="002B768C" w:rsidRPr="00DB2E02" w:rsidRDefault="002B768C" w:rsidP="002F38F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5.3. Организации дополнительного профессионального образования, имеющие государственную аккредитацию (аттестацию), вправе самостоятельно разрабатывать и утверждать учебные планы, в том числе учебные планы индивидуального обучения. Порядок разработки и утверждения учебн</w:t>
            </w:r>
            <w:r w:rsidR="002F38F4" w:rsidRPr="00DB2E02">
              <w:rPr>
                <w:rFonts w:ascii="Times New Roman" w:hAnsi="Times New Roman" w:cs="Times New Roman"/>
                <w:strike/>
                <w:sz w:val="28"/>
                <w:szCs w:val="28"/>
              </w:rPr>
              <w:t>ых планов определяется уставом.</w:t>
            </w:r>
          </w:p>
        </w:tc>
        <w:tc>
          <w:tcPr>
            <w:tcW w:w="7150" w:type="dxa"/>
            <w:tcBorders>
              <w:bottom w:val="single" w:sz="4" w:space="0" w:color="auto"/>
            </w:tcBorders>
          </w:tcPr>
          <w:p w:rsidR="002B768C" w:rsidRPr="00DB2E02" w:rsidRDefault="00DB2E02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</w:t>
            </w:r>
            <w:r w:rsidR="002B768C" w:rsidRPr="00DB2E02">
              <w:rPr>
                <w:rFonts w:ascii="Times New Roman" w:hAnsi="Times New Roman" w:cs="Times New Roman"/>
                <w:sz w:val="28"/>
                <w:szCs w:val="28"/>
              </w:rPr>
              <w:t xml:space="preserve"> утратившим силу</w:t>
            </w:r>
          </w:p>
        </w:tc>
      </w:tr>
      <w:tr w:rsidR="002B768C" w:rsidRPr="000D72D5" w:rsidTr="001D4765">
        <w:trPr>
          <w:gridAfter w:val="1"/>
          <w:wAfter w:w="135" w:type="dxa"/>
        </w:trPr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3B" w:rsidRPr="000D72D5" w:rsidRDefault="0066033B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5.4. Дополнительные образовательные программы повышения квалификации реализуются в объеме от 72 до 100 часов с целью обновления знаний и навыков в соответствии с постоянно повышающимися требованиями образовательных стандартов через краткосрочные тематические курсы обучения или участие в работе тематических и проблемных семинаров. Программы повышения квалификации более длительного обучения в объеме свыше 100 часов реализуются с целью углубленного изучения актуальных проблем или приобретения профессиональных навыков.</w:t>
            </w: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0D72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33B" w:rsidRPr="000D72D5" w:rsidRDefault="0066033B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профессиональной переподготовки реализуются и объеме свыше 500 часов по учебным программам, дающим необходимые знания, умения и навыки специалисту для выполнения нового вида профессиональной деятельности в пределах имеющегося профессионального образования. В целях расширения квалификации и осуществления нового вида профессиональной деятельности реализуются учебные программы дополнительно к высшему образованию с присвоением дополнительной квалификации на базе полученной специальности в объеме свыше 1000 часов.</w:t>
            </w: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EE8" w:rsidRPr="000D72D5" w:rsidRDefault="00BD1EE8" w:rsidP="0066033B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68C" w:rsidRPr="000D72D5" w:rsidRDefault="0066033B" w:rsidP="009405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могут реализовываться как по индивидуальным учебным программам, так и в форме самостоятельного обучения.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8CC" w:rsidRPr="000D72D5" w:rsidRDefault="0066033B" w:rsidP="002F58C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5.4. Дополнительные образовательные программы повышения квалификации реализуются в объеме от 72 до 100 часов с целью обновления знаний и навыков в соответствии с постоянно повышающимися требованиями образовательных стандартов через краткосрочные тематические курсы обучения или участие в работе тематических и проблемных семинаров. Программы повышения квалификации более длительного обучения в объеме свыше 100 часов реализуются с целью углубленного изучения актуальных проблем или приобре</w:t>
            </w:r>
            <w:r w:rsidR="002F58C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тения профессиональных навыков.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которых осуществляется в результате обучения.</w:t>
            </w:r>
          </w:p>
          <w:p w:rsidR="0066033B" w:rsidRPr="000D72D5" w:rsidRDefault="0066033B" w:rsidP="002F58CC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профессиональной переподготовки реализуются и объеме свыше 500 часов по учебным программам, дающим необходимые знания, умения и навыки специалисту для выполнения нового вида профессиональной деятельности в пределах имеющегося профессионального образования. В целях расширения квалификации и осуществления нового вида профессиональной деятельности реализуются учебные программы дополнительно к высшему образованию с присвоением дополнительной квалификации на базе полученной специальн</w:t>
            </w:r>
            <w:r w:rsidR="002F58CC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ости в объеме свыше 1000 часов. 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 структуре программы профессиональной переподготовки должны быть представлены:</w:t>
            </w:r>
          </w:p>
          <w:p w:rsidR="0066033B" w:rsidRPr="000D72D5" w:rsidRDefault="0066033B" w:rsidP="003B4F36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характеристика нов</w:t>
            </w:r>
            <w:r w:rsidR="00B5050F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ых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50F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видов профессиональной деятельности и трудовых функций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2F58CC" w:rsidRPr="000D72D5" w:rsidRDefault="0066033B" w:rsidP="000D72D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- характеристика компетенций, подлежащих совершенствованию, и (или) перечень новых компетенций, формирующихся в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результате освоения программы.</w:t>
            </w:r>
          </w:p>
          <w:p w:rsidR="000D72D5" w:rsidRPr="000D72D5" w:rsidRDefault="0066033B" w:rsidP="001D4765">
            <w:pPr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Дополнительные образовательные программы могут реализовываться как по индивидуальным учебным программам, так и в ф</w:t>
            </w:r>
            <w:r w:rsidR="003B2684" w:rsidRPr="000D72D5">
              <w:rPr>
                <w:rFonts w:ascii="Times New Roman" w:hAnsi="Times New Roman" w:cs="Times New Roman"/>
                <w:sz w:val="28"/>
                <w:szCs w:val="28"/>
              </w:rPr>
              <w:t>орме самостоятельного обучения.</w:t>
            </w:r>
          </w:p>
        </w:tc>
      </w:tr>
      <w:tr w:rsidR="000D72D5" w:rsidRPr="000D72D5" w:rsidTr="001D4765">
        <w:trPr>
          <w:gridAfter w:val="1"/>
          <w:wAfter w:w="135" w:type="dxa"/>
        </w:trPr>
        <w:tc>
          <w:tcPr>
            <w:tcW w:w="14425" w:type="dxa"/>
            <w:gridSpan w:val="2"/>
            <w:tcBorders>
              <w:top w:val="single" w:sz="4" w:space="0" w:color="auto"/>
            </w:tcBorders>
          </w:tcPr>
          <w:p w:rsidR="00962C60" w:rsidRPr="000D72D5" w:rsidRDefault="00962C60" w:rsidP="004B5D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</w:t>
            </w:r>
          </w:p>
          <w:p w:rsidR="00962C60" w:rsidRPr="000D72D5" w:rsidRDefault="00962C60" w:rsidP="004B5D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от 4 июля 2012 года № 470</w:t>
            </w:r>
          </w:p>
        </w:tc>
      </w:tr>
      <w:tr w:rsidR="001D4765" w:rsidRPr="001D4765" w:rsidTr="00871ABC">
        <w:trPr>
          <w:gridAfter w:val="1"/>
          <w:wAfter w:w="135" w:type="dxa"/>
        </w:trPr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>1. Утвердить: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hyperlink r:id="rId7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приема студентов в образовательные организации среднего профессионального образования Кыргызской Республики (приложение 1);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Республики" (приложение 2);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 (приложение 3);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0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учебно-методическом совете среднего профессионального образования Кыргызской Республики (приложение 4);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1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Кыргызской Республики (приложение 5).</w:t>
            </w:r>
          </w:p>
          <w:p w:rsidR="001D4765" w:rsidRPr="000D72D5" w:rsidRDefault="001D4765" w:rsidP="00871AB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Утвердить: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hyperlink r:id="rId12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приема студентов в образовательные организации среднего профессионального образования Кыргызской Республики (приложение 1);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3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Республики" (приложение 2);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4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итоговой государственной аттестации выпускников образовательной организации среднего профессионального образования Кыргызской Республики (приложение 3);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5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об учебно-методическом совете среднего профессионального образования Кыргызской Республики (приложение 4);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6" w:history="1">
              <w:r w:rsidRPr="001D4765">
                <w:rPr>
                  <w:rFonts w:ascii="Times New Roman" w:hAnsi="Times New Roman" w:cs="Times New Roman"/>
                  <w:sz w:val="28"/>
                  <w:szCs w:val="28"/>
                </w:rPr>
                <w:t>Положение</w:t>
              </w:r>
            </w:hyperlink>
            <w:r w:rsidRPr="001D4765">
              <w:rPr>
                <w:rFonts w:ascii="Times New Roman" w:hAnsi="Times New Roman" w:cs="Times New Roman"/>
                <w:sz w:val="28"/>
                <w:szCs w:val="28"/>
              </w:rPr>
              <w:t xml:space="preserve"> о производственной (профессиональной) практике студентов образовательных организаций среднего профессионального образования Кыргы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зской Республики (приложение 5);</w:t>
            </w:r>
          </w:p>
          <w:p w:rsidR="001D4765" w:rsidRPr="001D4765" w:rsidRDefault="001D4765" w:rsidP="001D476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4765">
              <w:rPr>
                <w:rFonts w:ascii="Times New Roman" w:hAnsi="Times New Roman" w:cs="Times New Roman"/>
                <w:b/>
                <w:sz w:val="28"/>
                <w:szCs w:val="28"/>
              </w:rPr>
              <w:t>- Положение о проведении текущего контроля и промежуточной аттестации студентов образовательных организаций среднего профессионального образования Кыргызской Республики (приложение – 6)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Порядок приема студентов в образовательные организации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17" w:history="1">
              <w:r w:rsidRPr="000D72D5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нормативных сроков обучения специальностям среднего профессионального образования Кыргызской Республики» от 5 ноября 2003 года № 702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Спузы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вправе объявлять прием граждан на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только при наличии условий реализации программ среднего профессионального образования по соответствующим специальностям согласно </w:t>
            </w:r>
            <w:hyperlink r:id="rId18" w:history="1">
              <w:r w:rsidRPr="000D72D5">
                <w:rPr>
                  <w:rFonts w:ascii="Times New Roman" w:hAnsi="Times New Roman" w:cs="Times New Roman"/>
                  <w:sz w:val="28"/>
                  <w:szCs w:val="28"/>
                </w:rPr>
                <w:t>постановлению</w:t>
              </w:r>
            </w:hyperlink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Кандидатуры ответственных секретарей приемных комиссий согласуются с Министерством образования и науки Кыргызской Республики.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Одно и то же лицо не может быть ответственным се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кретарем более двух лет подряд.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. Одно и то же лицо не может быть ответственным секретарем более двух лет подряд.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16. При подаче заявления о приеме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поступающий предъявляет следующие документы: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паспорт или свидетельство о рождении;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- медицинскую справку установленной формы;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военный билет или приписное свидетельство;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соответствующее количество фотографий (3x4 - 6 шт.);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тствующим специальностям </w:t>
            </w:r>
            <w:proofErr w:type="spellStart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16. При подаче заявления о приеме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спуз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поступающий предъявляет следующие документы: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паспорт или свидетельство о рождении;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военный билет или приписное свидетельство;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соответствующее количество фотографий (3x4 - 6 шт.);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тствующим специальностям </w:t>
            </w:r>
            <w:proofErr w:type="spellStart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спуза</w:t>
            </w:r>
            <w:proofErr w:type="spellEnd"/>
            <w:r w:rsidR="000D72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72D5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 Иностранные граждане должны предъявить в приемную комиссию документ об образовании, эквивалентный государственному документу о среднем общем образовании или начальном профессиональном образовании Кыргызской Республики.</w:t>
            </w:r>
          </w:p>
          <w:p w:rsidR="00962C60" w:rsidRPr="000D72D5" w:rsidRDefault="00962C60" w:rsidP="000D72D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20. Иностранные граждане должны предъявить в приемную комиссию документ об образовании, эквивалентный государстве</w:t>
            </w:r>
            <w:r w:rsidR="004B5D3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нному документу о среднем общем, </w:t>
            </w:r>
            <w:r w:rsidR="004B5D3B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основном общем</w:t>
            </w:r>
            <w:r w:rsidR="004B5D3B"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образовании или начальном профессиональном обр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азовании Кыргызской Республики.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</w:t>
            </w:r>
            <w:r w:rsidR="000D72D5"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Положение регламентирует процедуру перевода студентов в тех случаях, когда образовательная организация, из которой переходит студент (далее - исходная образовательная организация), и образовательная организация, в которую переходит студент (далее - принимающая образовательная организация), имеют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 Положение регламентирует процедуру перевода студентов в тех случаях, когда образовательная организация, из которой переходит студент (далее - исходная образовательная организация), и образовательная организация, в которую переходит студент (далее - принимающая образовательная организация), имеют аккредитацию.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2D5" w:rsidRPr="000D72D5" w:rsidTr="000D72D5">
        <w:trPr>
          <w:gridAfter w:val="1"/>
          <w:wAfter w:w="135" w:type="dxa"/>
          <w:trHeight w:val="3255"/>
        </w:trPr>
        <w:tc>
          <w:tcPr>
            <w:tcW w:w="7275" w:type="dxa"/>
          </w:tcPr>
          <w:p w:rsidR="00962C60" w:rsidRPr="000D72D5" w:rsidRDefault="00962C60" w:rsidP="00D67F6E">
            <w:pPr>
              <w:pStyle w:val="tkTekst"/>
              <w:numPr>
                <w:ilvl w:val="0"/>
                <w:numId w:val="5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Перевод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 восстановление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на первом и последнем курсах обучения во всех учебных заведениях, независимо от организационно-правовых форм (ведомственной подчиненности и формы собственности), не допускаются.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Если студент имеет договор с предприятием, учреждением, организацией или физическим лицом, то его переводу в другое учебное заведение или с одной специальности на другую должно предшествовать изменение указанного договора.</w:t>
            </w:r>
          </w:p>
          <w:p w:rsidR="00962C60" w:rsidRPr="000D72D5" w:rsidRDefault="00962C60" w:rsidP="00962C60">
            <w:pPr>
              <w:pStyle w:val="tkTekst"/>
              <w:ind w:left="7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D67F6E">
            <w:pPr>
              <w:pStyle w:val="tkTekst"/>
              <w:numPr>
                <w:ilvl w:val="0"/>
                <w:numId w:val="6"/>
              </w:numPr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Перевод на первом и последнем курсах обучения во всех учебных заведениях, независимо от организационно-правовых форм (ведомственной подчиненности и формы собственности), не допускаются.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Если студент имеет договор с предприятием, учреждением, организацией или физическим лицом, то его переводу в другое учебное заведение или с одной специальности на другую должно предшествовать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изменение указанного договора.</w:t>
            </w: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2. Итоговая государственная аттестация выпускников проводится в организациях среднего профессионального образования,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(аттестацию),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и завершается выдачей документа государственного образца об уро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вне образования и квалификации.</w:t>
            </w: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2. Итоговая государственная аттестация выпускников проводится в организациях среднего профессионального образования, имеющих аккредитацию, и завершается выдачей документа государственного образца об уро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>вне образования и квалификации.</w:t>
            </w: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Право лиц, получивших образование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неимеющих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государственной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(аттестации)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учебных заведениях, на итоговую государственную аттестацию выпускников и получение диплома государственного образца обеспечивается через государственные организации профессионального образования.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Право лиц, получивших образование в </w:t>
            </w:r>
            <w:proofErr w:type="spellStart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неимеющих</w:t>
            </w:r>
            <w:proofErr w:type="spellEnd"/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аккредитации учебных заведениях, на итоговую государственную аттестацию выпускников и получение диплома государственного образца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собственного образца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обеспечивается через государственные организации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 образования.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14. Для негосударственных средних профессиональных учебных заведений, имеющих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государственную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 аккредитацию </w:t>
            </w:r>
            <w:r w:rsidRPr="000D72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(аттестацию)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и выдающих документы государственного образца, председатели государственных аттестационных комиссий утверждаются Министерством образования и науки</w:t>
            </w:r>
            <w:r w:rsidR="000D72D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Для негосударственных средних профессиональных учебных заведений, имеющих   </w:t>
            </w:r>
            <w:r w:rsidRPr="000D7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аккредитацию и выдающих документы государственного образца, председатели государственных аттестационных комиссий утверждаются Министерством образования и науки Кыргызской Республики.</w:t>
            </w:r>
          </w:p>
          <w:p w:rsidR="00962C60" w:rsidRPr="000D72D5" w:rsidRDefault="00962C60" w:rsidP="00962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об учебно-методическом совете среднего профессионального образования Кыргызской Республики</w:t>
            </w:r>
          </w:p>
          <w:p w:rsidR="00962C60" w:rsidRPr="000D72D5" w:rsidRDefault="00962C60" w:rsidP="00962C6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35B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10. По поручению Министерства учебно-методический совет: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разрабатывает рекомендации по совершенствованию учебного процесса, технологии обучения и контроля знаний студентов;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участвует в разработке критериев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аттестации (и аккре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дитации </w:t>
            </w:r>
            <w:proofErr w:type="spellStart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) специальностей.</w:t>
            </w: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10. По поручению Министерства учебно-методический совет: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- разрабатывает рекомендации по совершенствованию учебного процесса, технологии обучения и контроля знаний студентов;</w:t>
            </w:r>
          </w:p>
          <w:p w:rsidR="00962C60" w:rsidRPr="000D72D5" w:rsidRDefault="00962C60" w:rsidP="000D72D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- участвует в разработке критериев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аккреди</w:t>
            </w:r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тации </w:t>
            </w:r>
            <w:proofErr w:type="spellStart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>спузов</w:t>
            </w:r>
            <w:proofErr w:type="spellEnd"/>
            <w:r w:rsidR="000D7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специальностям.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14425" w:type="dxa"/>
            <w:gridSpan w:val="2"/>
          </w:tcPr>
          <w:p w:rsidR="00962C60" w:rsidRPr="000D72D5" w:rsidRDefault="00962C60" w:rsidP="000D72D5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 производственной (профессиональной) практике студентов образовательных организаций среднего профессионального образования Кыргызской Республики</w:t>
            </w:r>
          </w:p>
        </w:tc>
      </w:tr>
      <w:tr w:rsidR="00962C60" w:rsidRPr="000D72D5" w:rsidTr="00962C60">
        <w:trPr>
          <w:gridAfter w:val="1"/>
          <w:wAfter w:w="135" w:type="dxa"/>
        </w:trPr>
        <w:tc>
          <w:tcPr>
            <w:tcW w:w="7275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>3. Образовательные организации среднего профессионального образования разрабатывают методические рекомендации по организации и проведению производственной (профессиональной) практики студентов с учетом профиля подготовки.</w:t>
            </w:r>
          </w:p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0" w:type="dxa"/>
          </w:tcPr>
          <w:p w:rsidR="00962C60" w:rsidRPr="000D72D5" w:rsidRDefault="00962C60" w:rsidP="00962C60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2D5">
              <w:rPr>
                <w:rFonts w:ascii="Times New Roman" w:hAnsi="Times New Roman" w:cs="Times New Roman"/>
                <w:sz w:val="28"/>
                <w:szCs w:val="28"/>
              </w:rPr>
              <w:t xml:space="preserve">3. Образовательные организации среднего профессионального образования разрабатывают методические рекомендации по организации и проведению производственной (профессиональной) практики студентов с учетом профиля подготовки </w:t>
            </w:r>
            <w:r w:rsidRPr="000D72D5">
              <w:rPr>
                <w:rFonts w:ascii="Times New Roman" w:hAnsi="Times New Roman" w:cs="Times New Roman"/>
                <w:b/>
                <w:sz w:val="28"/>
                <w:szCs w:val="28"/>
              </w:rPr>
              <w:t>и соответствующего профессионального стандарта (при наличии).</w:t>
            </w:r>
          </w:p>
        </w:tc>
      </w:tr>
    </w:tbl>
    <w:p w:rsidR="00D56D6D" w:rsidRPr="000D72D5" w:rsidRDefault="00D56D6D" w:rsidP="00D56D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56D6D" w:rsidRPr="000D72D5" w:rsidSect="00D56D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6945"/>
    <w:multiLevelType w:val="hybridMultilevel"/>
    <w:tmpl w:val="33D012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72BD2"/>
    <w:multiLevelType w:val="hybridMultilevel"/>
    <w:tmpl w:val="1A8E0BDC"/>
    <w:lvl w:ilvl="0" w:tplc="3AB6D0A2">
      <w:start w:val="1"/>
      <w:numFmt w:val="decimal"/>
      <w:lvlText w:val="%1."/>
      <w:lvlJc w:val="left"/>
      <w:pPr>
        <w:ind w:left="60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A7458C7"/>
    <w:multiLevelType w:val="hybridMultilevel"/>
    <w:tmpl w:val="305EF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562B9"/>
    <w:multiLevelType w:val="hybridMultilevel"/>
    <w:tmpl w:val="D534AA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F38CF"/>
    <w:multiLevelType w:val="hybridMultilevel"/>
    <w:tmpl w:val="DBF0FF88"/>
    <w:lvl w:ilvl="0" w:tplc="CC4AD3B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7C7B06"/>
    <w:multiLevelType w:val="hybridMultilevel"/>
    <w:tmpl w:val="0936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F6E43"/>
    <w:multiLevelType w:val="hybridMultilevel"/>
    <w:tmpl w:val="B1000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52AC8"/>
    <w:multiLevelType w:val="hybridMultilevel"/>
    <w:tmpl w:val="3D50BA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6D"/>
    <w:rsid w:val="000230E6"/>
    <w:rsid w:val="00047DD4"/>
    <w:rsid w:val="00050498"/>
    <w:rsid w:val="000A2F11"/>
    <w:rsid w:val="000B32D1"/>
    <w:rsid w:val="000C1527"/>
    <w:rsid w:val="000D72D5"/>
    <w:rsid w:val="000E2575"/>
    <w:rsid w:val="00101DD1"/>
    <w:rsid w:val="001344C7"/>
    <w:rsid w:val="00140326"/>
    <w:rsid w:val="001422F0"/>
    <w:rsid w:val="00145CDE"/>
    <w:rsid w:val="0015731F"/>
    <w:rsid w:val="0017277C"/>
    <w:rsid w:val="00180B9E"/>
    <w:rsid w:val="00181A53"/>
    <w:rsid w:val="00187C77"/>
    <w:rsid w:val="001A6B08"/>
    <w:rsid w:val="001B7359"/>
    <w:rsid w:val="001D1AC4"/>
    <w:rsid w:val="001D4765"/>
    <w:rsid w:val="00214535"/>
    <w:rsid w:val="00246C09"/>
    <w:rsid w:val="00254196"/>
    <w:rsid w:val="0026167F"/>
    <w:rsid w:val="0026360F"/>
    <w:rsid w:val="002736E2"/>
    <w:rsid w:val="002A4CCC"/>
    <w:rsid w:val="002B768C"/>
    <w:rsid w:val="002C45A8"/>
    <w:rsid w:val="002F0710"/>
    <w:rsid w:val="002F38F4"/>
    <w:rsid w:val="002F58CC"/>
    <w:rsid w:val="00304219"/>
    <w:rsid w:val="003238AB"/>
    <w:rsid w:val="00333197"/>
    <w:rsid w:val="003446AC"/>
    <w:rsid w:val="00346396"/>
    <w:rsid w:val="0035068B"/>
    <w:rsid w:val="00351DBB"/>
    <w:rsid w:val="003528F4"/>
    <w:rsid w:val="00362305"/>
    <w:rsid w:val="003631FA"/>
    <w:rsid w:val="003651A8"/>
    <w:rsid w:val="0036606E"/>
    <w:rsid w:val="003665B0"/>
    <w:rsid w:val="00381DFB"/>
    <w:rsid w:val="00386760"/>
    <w:rsid w:val="003A72CB"/>
    <w:rsid w:val="003B2684"/>
    <w:rsid w:val="003B4F36"/>
    <w:rsid w:val="003C50B8"/>
    <w:rsid w:val="003D1087"/>
    <w:rsid w:val="00417EA5"/>
    <w:rsid w:val="004361E0"/>
    <w:rsid w:val="004503B5"/>
    <w:rsid w:val="0048384B"/>
    <w:rsid w:val="0049241B"/>
    <w:rsid w:val="00493C5D"/>
    <w:rsid w:val="004A4417"/>
    <w:rsid w:val="004B1335"/>
    <w:rsid w:val="004B5D3B"/>
    <w:rsid w:val="004C0BF8"/>
    <w:rsid w:val="004D5142"/>
    <w:rsid w:val="00500D23"/>
    <w:rsid w:val="00502ED7"/>
    <w:rsid w:val="0050481D"/>
    <w:rsid w:val="00542B80"/>
    <w:rsid w:val="00547E98"/>
    <w:rsid w:val="0055182E"/>
    <w:rsid w:val="0055525F"/>
    <w:rsid w:val="00583419"/>
    <w:rsid w:val="005E6957"/>
    <w:rsid w:val="005F0282"/>
    <w:rsid w:val="00630CEE"/>
    <w:rsid w:val="006463D9"/>
    <w:rsid w:val="0066033B"/>
    <w:rsid w:val="0068162A"/>
    <w:rsid w:val="006A30D8"/>
    <w:rsid w:val="006D16EF"/>
    <w:rsid w:val="006E5047"/>
    <w:rsid w:val="006E6269"/>
    <w:rsid w:val="006F02C5"/>
    <w:rsid w:val="007008EE"/>
    <w:rsid w:val="00702EFA"/>
    <w:rsid w:val="00717E75"/>
    <w:rsid w:val="007311A5"/>
    <w:rsid w:val="00740CB5"/>
    <w:rsid w:val="007532AB"/>
    <w:rsid w:val="00770D3A"/>
    <w:rsid w:val="007B6B29"/>
    <w:rsid w:val="007C469A"/>
    <w:rsid w:val="007D00E8"/>
    <w:rsid w:val="007D4C81"/>
    <w:rsid w:val="007E34B9"/>
    <w:rsid w:val="007F04AC"/>
    <w:rsid w:val="007F1281"/>
    <w:rsid w:val="007F5B69"/>
    <w:rsid w:val="00835237"/>
    <w:rsid w:val="008406D7"/>
    <w:rsid w:val="00844F0C"/>
    <w:rsid w:val="00862815"/>
    <w:rsid w:val="00871ABC"/>
    <w:rsid w:val="00893C17"/>
    <w:rsid w:val="008C20BB"/>
    <w:rsid w:val="008E0484"/>
    <w:rsid w:val="008F210B"/>
    <w:rsid w:val="008F7F7A"/>
    <w:rsid w:val="00912CA7"/>
    <w:rsid w:val="00923FCE"/>
    <w:rsid w:val="0094056E"/>
    <w:rsid w:val="00951B1E"/>
    <w:rsid w:val="009549DA"/>
    <w:rsid w:val="00956AE8"/>
    <w:rsid w:val="00962C60"/>
    <w:rsid w:val="0097046B"/>
    <w:rsid w:val="009C4443"/>
    <w:rsid w:val="00A03287"/>
    <w:rsid w:val="00A72CA4"/>
    <w:rsid w:val="00A773F9"/>
    <w:rsid w:val="00A8325B"/>
    <w:rsid w:val="00AB064E"/>
    <w:rsid w:val="00AB15C1"/>
    <w:rsid w:val="00AB33A6"/>
    <w:rsid w:val="00AD6043"/>
    <w:rsid w:val="00AF57E4"/>
    <w:rsid w:val="00B029F4"/>
    <w:rsid w:val="00B14D7D"/>
    <w:rsid w:val="00B169DE"/>
    <w:rsid w:val="00B24456"/>
    <w:rsid w:val="00B4521E"/>
    <w:rsid w:val="00B5050F"/>
    <w:rsid w:val="00B94ED9"/>
    <w:rsid w:val="00BA02D4"/>
    <w:rsid w:val="00BD1EE8"/>
    <w:rsid w:val="00BD2352"/>
    <w:rsid w:val="00BF488F"/>
    <w:rsid w:val="00C26367"/>
    <w:rsid w:val="00C52A2E"/>
    <w:rsid w:val="00C5730B"/>
    <w:rsid w:val="00C9082F"/>
    <w:rsid w:val="00C93967"/>
    <w:rsid w:val="00CA405B"/>
    <w:rsid w:val="00CB0FB8"/>
    <w:rsid w:val="00CE6615"/>
    <w:rsid w:val="00D11E2E"/>
    <w:rsid w:val="00D229BB"/>
    <w:rsid w:val="00D306DC"/>
    <w:rsid w:val="00D47544"/>
    <w:rsid w:val="00D53004"/>
    <w:rsid w:val="00D55340"/>
    <w:rsid w:val="00D56789"/>
    <w:rsid w:val="00D56D6D"/>
    <w:rsid w:val="00D67F6E"/>
    <w:rsid w:val="00D7228B"/>
    <w:rsid w:val="00D7612A"/>
    <w:rsid w:val="00DB02D8"/>
    <w:rsid w:val="00DB2E02"/>
    <w:rsid w:val="00DC4BFC"/>
    <w:rsid w:val="00DD3F86"/>
    <w:rsid w:val="00DE6009"/>
    <w:rsid w:val="00E1250C"/>
    <w:rsid w:val="00E14409"/>
    <w:rsid w:val="00E3120B"/>
    <w:rsid w:val="00E44B09"/>
    <w:rsid w:val="00E6535B"/>
    <w:rsid w:val="00E70348"/>
    <w:rsid w:val="00E81E0A"/>
    <w:rsid w:val="00E83290"/>
    <w:rsid w:val="00E90520"/>
    <w:rsid w:val="00EA1F31"/>
    <w:rsid w:val="00EA7D0F"/>
    <w:rsid w:val="00EC1684"/>
    <w:rsid w:val="00EF29D4"/>
    <w:rsid w:val="00F01D36"/>
    <w:rsid w:val="00F16016"/>
    <w:rsid w:val="00F31CA2"/>
    <w:rsid w:val="00F54E15"/>
    <w:rsid w:val="00F57710"/>
    <w:rsid w:val="00F75FB5"/>
    <w:rsid w:val="00F94845"/>
    <w:rsid w:val="00FC06A9"/>
    <w:rsid w:val="00FC7643"/>
    <w:rsid w:val="00FD1927"/>
    <w:rsid w:val="00FE6C1B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7E49C-CE50-4657-96B1-2A5AD94F9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56D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D56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6D6D"/>
    <w:pPr>
      <w:ind w:left="720"/>
      <w:contextualSpacing/>
    </w:pPr>
  </w:style>
  <w:style w:type="paragraph" w:customStyle="1" w:styleId="tkTekst">
    <w:name w:val="_Текст обычный (tkTekst)"/>
    <w:basedOn w:val="a"/>
    <w:rsid w:val="00717E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A7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5731F"/>
    <w:rPr>
      <w:color w:val="0000FF"/>
      <w:u w:val="single"/>
    </w:rPr>
  </w:style>
  <w:style w:type="paragraph" w:customStyle="1" w:styleId="tkKomentarijKonflikt">
    <w:name w:val="_Конфликт (tkKomentarijKonflikt)"/>
    <w:basedOn w:val="a"/>
    <w:rsid w:val="00A03287"/>
    <w:pPr>
      <w:shd w:val="clear" w:color="auto" w:fill="F2DBDB"/>
      <w:spacing w:before="120" w:after="120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5678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12CA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912CA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E2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57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782" TargetMode="External"/><Relationship Id="rId13" Type="http://schemas.openxmlformats.org/officeDocument/2006/relationships/hyperlink" Target="toktom://db/113782" TargetMode="External"/><Relationship Id="rId18" Type="http://schemas.openxmlformats.org/officeDocument/2006/relationships/hyperlink" Target="toktom://db/44360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13781" TargetMode="External"/><Relationship Id="rId12" Type="http://schemas.openxmlformats.org/officeDocument/2006/relationships/hyperlink" Target="toktom://db/113781" TargetMode="External"/><Relationship Id="rId17" Type="http://schemas.openxmlformats.org/officeDocument/2006/relationships/hyperlink" Target="toktom://db/44360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1378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toktom://db/35633" TargetMode="External"/><Relationship Id="rId11" Type="http://schemas.openxmlformats.org/officeDocument/2006/relationships/hyperlink" Target="toktom://db/1137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13784" TargetMode="External"/><Relationship Id="rId10" Type="http://schemas.openxmlformats.org/officeDocument/2006/relationships/hyperlink" Target="toktom://db/11378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13783" TargetMode="External"/><Relationship Id="rId14" Type="http://schemas.openxmlformats.org/officeDocument/2006/relationships/hyperlink" Target="toktom://db/1137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82544-0B2D-4662-AE42-29FEF484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11667</Words>
  <Characters>66508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Евгения Чубукова</cp:lastModifiedBy>
  <cp:revision>2</cp:revision>
  <dcterms:created xsi:type="dcterms:W3CDTF">2019-12-16T08:16:00Z</dcterms:created>
  <dcterms:modified xsi:type="dcterms:W3CDTF">2019-12-16T08:16:00Z</dcterms:modified>
</cp:coreProperties>
</file>